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66" w:rsidRDefault="004E5866" w:rsidP="00B15676">
      <w:pPr>
        <w:shd w:val="clear" w:color="auto" w:fill="FFFFFF"/>
        <w:spacing w:after="0" w:line="240" w:lineRule="auto"/>
        <w:ind w:right="-16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РАО на базе ЯГПУ имени К.Д.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Ушинского</w:t>
      </w:r>
    </w:p>
    <w:p w:rsidR="004E5866" w:rsidRDefault="004E5866" w:rsidP="00B15676">
      <w:pPr>
        <w:shd w:val="clear" w:color="auto" w:fill="FFFFFF"/>
        <w:spacing w:after="0" w:line="240" w:lineRule="auto"/>
        <w:ind w:right="-166"/>
        <w:jc w:val="center"/>
        <w:textAlignment w:val="baseline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034B61" w:rsidRPr="00034B61" w:rsidRDefault="00034B61" w:rsidP="00B15676">
      <w:pPr>
        <w:shd w:val="clear" w:color="auto" w:fill="FFFFFF"/>
        <w:spacing w:after="0" w:line="240" w:lineRule="auto"/>
        <w:ind w:right="-166"/>
        <w:jc w:val="center"/>
        <w:textAlignment w:val="baseline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034B61">
        <w:rPr>
          <w:rFonts w:ascii="Times New Roman" w:eastAsia="SimSun" w:hAnsi="Times New Roman" w:cs="Times New Roman"/>
          <w:b/>
          <w:bCs/>
          <w:sz w:val="28"/>
          <w:szCs w:val="28"/>
        </w:rPr>
        <w:t>ПЕДАГОГИЧЕСКИЙ МАРАФОН:</w:t>
      </w:r>
    </w:p>
    <w:p w:rsidR="00034B61" w:rsidRDefault="00034B61" w:rsidP="00B15676">
      <w:pPr>
        <w:shd w:val="clear" w:color="auto" w:fill="FFFFFF"/>
        <w:spacing w:after="0" w:line="240" w:lineRule="auto"/>
        <w:ind w:right="-166"/>
        <w:jc w:val="center"/>
        <w:textAlignment w:val="baseline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034B61">
        <w:rPr>
          <w:rFonts w:ascii="Times New Roman" w:eastAsia="SimSun" w:hAnsi="Times New Roman" w:cs="Times New Roman"/>
          <w:b/>
          <w:bCs/>
          <w:sz w:val="28"/>
          <w:szCs w:val="28"/>
        </w:rPr>
        <w:t>СЕЛЬСКИЕ ШКОЛЫ – НАЦИОНАЛЬНОЕ ДОСТОЯНИЕ РОССИИ</w:t>
      </w:r>
    </w:p>
    <w:bookmarkEnd w:id="0"/>
    <w:p w:rsidR="0073795D" w:rsidRPr="00034B61" w:rsidRDefault="0073795D" w:rsidP="00B15676">
      <w:pPr>
        <w:shd w:val="clear" w:color="auto" w:fill="FFFFFF"/>
        <w:spacing w:after="0" w:line="240" w:lineRule="auto"/>
        <w:ind w:left="709" w:right="-166" w:hanging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5050" w:rsidRPr="009706AE" w:rsidRDefault="005A56E0" w:rsidP="00B15676">
      <w:pPr>
        <w:shd w:val="clear" w:color="auto" w:fill="FFFFFF"/>
        <w:spacing w:after="0" w:line="240" w:lineRule="auto"/>
        <w:ind w:right="-166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Международные, всероссийские, межрегиональные, региональные конференции, посвященные проблемам сельской школы</w:t>
      </w:r>
      <w:r w:rsidR="00510807" w:rsidRPr="00970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</w:t>
      </w:r>
      <w:r w:rsidR="0027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</w:t>
      </w:r>
      <w:r w:rsidR="00510807" w:rsidRPr="00970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в ряде регионов</w:t>
      </w:r>
      <w:r w:rsidRPr="00970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страны</w:t>
      </w:r>
      <w:r w:rsidR="00B76EA6" w:rsidRPr="00970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70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традиционно привлекают значительное количество участников. На территории Ярославской области подобная конференция будет про</w:t>
      </w:r>
      <w:r w:rsidR="00B90AAE" w:rsidRPr="00970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</w:t>
      </w:r>
      <w:r w:rsidRPr="00970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30-й раз.</w:t>
      </w:r>
      <w:r w:rsidR="00510807" w:rsidRPr="00970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056" w:rsidRPr="00970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Возрастающий интерес ученых и практиков к данным мероприятиям свидетельствует о важности и актуальности рассматрива</w:t>
      </w:r>
      <w:r w:rsidR="002B5050" w:rsidRPr="00970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емых на них вопросов</w:t>
      </w:r>
      <w:r w:rsidR="00F82056" w:rsidRPr="00970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10807" w:rsidRPr="00970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1A1A" w:rsidRPr="009706AE" w:rsidRDefault="009706AE" w:rsidP="002B5050">
      <w:pPr>
        <w:shd w:val="clear" w:color="auto" w:fill="FFFFFF"/>
        <w:spacing w:after="0" w:line="240" w:lineRule="auto"/>
        <w:ind w:right="-166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349FF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феврале марте 2024 года</w:t>
      </w:r>
      <w:r w:rsidR="00034B61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580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</w:t>
      </w:r>
      <w:r w:rsidR="004349FF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педагогов, ученых и практиков</w:t>
      </w:r>
      <w:r w:rsidR="005A035C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входящих в состав межрегиональной научной лаборатории «Педагогика сельской школы», созданной на базе научного центра РАО на базе ЯГПУ имени К.Д.Ушинского</w:t>
      </w:r>
      <w:r w:rsidR="00C607C5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035C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Федерального научно-методического центра, действующего на базе ЯГПУ по теме «Научно-методическая поддержка учителя сельской школы»</w:t>
      </w:r>
      <w:r w:rsidR="00C607C5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035C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050" w:rsidRPr="00970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FD5580" w:rsidRPr="00970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5580" w:rsidRPr="009706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034B61" w:rsidRPr="009706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едагогический марафон </w:t>
      </w:r>
      <w:r w:rsidR="00FD5580" w:rsidRPr="009706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«Сельские школы: национальное достояние России»</w:t>
      </w:r>
      <w:r w:rsidR="00C607C5" w:rsidRPr="009706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C607C5" w:rsidRPr="00970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представляет собой</w:t>
      </w:r>
      <w:r w:rsidR="00FD5580" w:rsidRPr="00970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 научно-практических м</w:t>
      </w:r>
      <w:r w:rsidR="00F82056" w:rsidRPr="00970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E1A1A" w:rsidRPr="00970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роприятий</w:t>
      </w:r>
      <w:r w:rsidR="00B24E2C" w:rsidRPr="00970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проводимых </w:t>
      </w:r>
      <w:r w:rsidR="002E1A1A" w:rsidRPr="00970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регионах России</w:t>
      </w:r>
      <w:r w:rsidR="00B24E2C" w:rsidRPr="00970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месяца</w:t>
      </w:r>
      <w:r w:rsidR="002E1A1A" w:rsidRPr="00970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B21BB" w:rsidRPr="009706AE" w:rsidRDefault="002E1A1A" w:rsidP="00B24E2C">
      <w:pPr>
        <w:shd w:val="clear" w:color="auto" w:fill="FFFFFF"/>
        <w:spacing w:after="0" w:line="240" w:lineRule="auto"/>
        <w:ind w:right="-16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Старт </w:t>
      </w:r>
      <w:r w:rsidRPr="00970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педагогического марафона - </w:t>
      </w:r>
      <w:r w:rsidRPr="009706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16-17 февраля 2024</w:t>
      </w:r>
      <w:r w:rsidRPr="00970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970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Республике Карелия</w:t>
      </w:r>
      <w:r w:rsidRPr="00970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70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349FF" w:rsidRPr="00970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одведение </w:t>
      </w:r>
      <w:r w:rsidRPr="00970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его </w:t>
      </w:r>
      <w:r w:rsidR="004349FF" w:rsidRPr="00970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</w:t>
      </w:r>
      <w:r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349FF" w:rsidRPr="00970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26-27 марта</w:t>
      </w:r>
      <w:r w:rsidR="00FD5580" w:rsidRPr="00970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Ярославле</w:t>
      </w:r>
      <w:r w:rsidR="00FD5580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международной </w:t>
      </w:r>
      <w:r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научно-практической конференции в Ярославском государственном педагогическом университете.</w:t>
      </w:r>
      <w:r w:rsidR="00FD5580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411A" w:rsidRPr="009706AE" w:rsidRDefault="0089411A" w:rsidP="00B15676">
      <w:pPr>
        <w:shd w:val="clear" w:color="auto" w:fill="FFFFFF"/>
        <w:spacing w:after="0" w:line="240" w:lineRule="auto"/>
        <w:ind w:right="-166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марафона –</w:t>
      </w:r>
      <w:r w:rsidR="005A30F2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 социальных, научно-ме</w:t>
      </w:r>
      <w:r w:rsidR="00B76A83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тодических и кадровых ресурсов </w:t>
      </w:r>
      <w:r w:rsidR="005A30F2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регионов России в поддержке </w:t>
      </w:r>
      <w:r w:rsidR="002B5050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образовательных организаций</w:t>
      </w:r>
      <w:r w:rsidR="00CC5128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важнейшего </w:t>
      </w:r>
      <w:r w:rsidR="00134E2C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фактора</w:t>
      </w:r>
      <w:r w:rsidR="00CC5128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056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</w:t>
      </w:r>
      <w:r w:rsidR="004859C5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урно-экономического сохранения </w:t>
      </w:r>
      <w:r w:rsidR="00F82056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развития </w:t>
      </w:r>
      <w:r w:rsidR="00CC5128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местности</w:t>
      </w:r>
      <w:r w:rsidR="005A30F2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580" w:rsidRPr="009706AE" w:rsidRDefault="005A30F2" w:rsidP="00B15676">
      <w:pPr>
        <w:shd w:val="clear" w:color="auto" w:fill="FFFFFF"/>
        <w:spacing w:after="0" w:line="240" w:lineRule="auto"/>
        <w:ind w:right="-166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94533" w:rsidRPr="00970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</w:t>
      </w:r>
      <w:r w:rsidRPr="00970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E3FFC" w:rsidRPr="00970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607C5" w:rsidRPr="009706AE" w:rsidRDefault="00277389" w:rsidP="00B15676">
      <w:pPr>
        <w:shd w:val="clear" w:color="auto" w:fill="FFFFFF"/>
        <w:spacing w:after="0" w:line="240" w:lineRule="auto"/>
        <w:ind w:right="-166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07C5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привлечь внимание педагогического сообщества, широкого круга общественности, социально ориентированных организаций и учреждений, социальных партнеров, средств массовой информации к </w:t>
      </w:r>
      <w:r w:rsidR="00A542C1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обсуждению </w:t>
      </w:r>
      <w:r w:rsidR="005321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 w:rsidR="00C607C5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2C1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и поддержки </w:t>
      </w:r>
      <w:r w:rsidR="00C607C5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школы;</w:t>
      </w:r>
    </w:p>
    <w:p w:rsidR="008E00AE" w:rsidRPr="009706AE" w:rsidRDefault="00A542C1" w:rsidP="00B15676">
      <w:pPr>
        <w:shd w:val="clear" w:color="auto" w:fill="FFFFFF"/>
        <w:spacing w:after="0" w:line="240" w:lineRule="auto"/>
        <w:ind w:right="-166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рассмотреть</w:t>
      </w:r>
      <w:r w:rsidR="008E00AE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сельскую школу как социально-педагогическ</w:t>
      </w:r>
      <w:r w:rsidR="00CC5128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систему</w:t>
      </w:r>
      <w:r w:rsidR="001D6EB5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сел</w:t>
      </w:r>
      <w:r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которая </w:t>
      </w:r>
      <w:r w:rsidR="002B5050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</w:t>
      </w:r>
      <w:r w:rsidR="00F82056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</w:t>
      </w:r>
      <w:r w:rsidR="00B76A83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образовательные, но и социальные </w:t>
      </w:r>
      <w:r w:rsidR="002B5050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функции, а, следовательно, являе</w:t>
      </w:r>
      <w:r w:rsidR="00B76A83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важным </w:t>
      </w:r>
      <w:r w:rsidR="00BF039A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фактором</w:t>
      </w:r>
      <w:r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сохранения и  поддержки сельских поселений  и социально-экономического развития села</w:t>
      </w:r>
      <w:r w:rsidR="00304499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42C1" w:rsidRPr="009706AE" w:rsidRDefault="00A542C1" w:rsidP="00B15676">
      <w:pPr>
        <w:shd w:val="clear" w:color="auto" w:fill="FFFFFF"/>
        <w:spacing w:after="0" w:line="240" w:lineRule="auto"/>
        <w:ind w:right="-166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содействовать созданию единого </w:t>
      </w:r>
      <w:r w:rsidR="00F66A72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</w:t>
      </w:r>
      <w:r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пространства</w:t>
      </w:r>
      <w:r w:rsidR="00B24E2C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селе</w:t>
      </w:r>
      <w:r w:rsidR="00F66A72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целевую основу которого составляют традиционные российские духовно-нравственные ценности субъектов;  </w:t>
      </w:r>
    </w:p>
    <w:p w:rsidR="00F66A72" w:rsidRPr="009706AE" w:rsidRDefault="00C607C5" w:rsidP="00B15676">
      <w:pPr>
        <w:shd w:val="clear" w:color="auto" w:fill="FFFFFF"/>
        <w:spacing w:after="0" w:line="240" w:lineRule="auto"/>
        <w:ind w:right="-166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r w:rsidR="00F66A72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интегрировать усилия и </w:t>
      </w:r>
      <w:r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деятельность</w:t>
      </w:r>
      <w:r w:rsidR="00512260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ученых, педагогов, родителей, социальных партнеров</w:t>
      </w:r>
      <w:r w:rsidR="00F66A72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</w:t>
      </w:r>
      <w:r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</w:t>
      </w:r>
      <w:r w:rsidR="00F66A72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260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и качества образовани</w:t>
      </w:r>
      <w:r w:rsidR="008D1916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66A72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8D1916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сельской местности;</w:t>
      </w:r>
      <w:r w:rsidR="00F66A72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1916" w:rsidRPr="009706AE" w:rsidRDefault="009706AE" w:rsidP="00B15676">
      <w:pPr>
        <w:shd w:val="clear" w:color="auto" w:fill="FFFFFF"/>
        <w:spacing w:after="0" w:line="240" w:lineRule="auto"/>
        <w:ind w:right="-166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</w:t>
      </w:r>
      <w:r w:rsidR="008D1916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</w:t>
      </w:r>
      <w:r w:rsidR="00F66A72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>ые, деловые, творческие связи представителей</w:t>
      </w:r>
      <w:r w:rsidR="008D1916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B15676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зличных регионов для реализации</w:t>
      </w:r>
      <w:r w:rsidR="0027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A72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передовы</w:t>
      </w:r>
      <w:r w:rsidR="00B15676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инновационных идей и подходов, развития </w:t>
      </w:r>
      <w:r w:rsidR="00C607C5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плодотворного сотрудничества в условиях партнерства</w:t>
      </w:r>
      <w:r w:rsidR="00201272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348F" w:rsidRPr="009706AE" w:rsidRDefault="0035348F" w:rsidP="00B15676">
      <w:pPr>
        <w:shd w:val="clear" w:color="auto" w:fill="FFFFFF"/>
        <w:spacing w:after="0" w:line="240" w:lineRule="auto"/>
        <w:ind w:right="-166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стимулировать активность и мобильность педагогических коллективов</w:t>
      </w:r>
      <w:r w:rsidR="00B15676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способствовать </w:t>
      </w:r>
      <w:r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</w:t>
      </w:r>
      <w:r w:rsidR="002B5050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 деятельности образовательных организаций</w:t>
      </w:r>
      <w:r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повысить престиж профессии «учитель сельской школы»</w:t>
      </w:r>
      <w:r w:rsidR="002B5050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6AE" w:rsidRDefault="002E1A1A" w:rsidP="00B15676">
      <w:pPr>
        <w:shd w:val="clear" w:color="auto" w:fill="FFFFFF"/>
        <w:spacing w:after="0" w:line="240" w:lineRule="auto"/>
        <w:ind w:right="-166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марафона будут проведены  конференции различного уровня, презентации, семинары, мастер-классы, конкурсы педагогического мастерства.</w:t>
      </w:r>
    </w:p>
    <w:p w:rsidR="00FD5580" w:rsidRPr="009706AE" w:rsidRDefault="00FD5580" w:rsidP="00B15676">
      <w:pPr>
        <w:shd w:val="clear" w:color="auto" w:fill="FFFFFF"/>
        <w:spacing w:after="0" w:line="240" w:lineRule="auto"/>
        <w:ind w:right="-166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Предполагаемая база проведения</w:t>
      </w:r>
      <w:r w:rsidR="00970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</w:t>
      </w:r>
      <w:r w:rsidRPr="00970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едагогического марафона:</w:t>
      </w:r>
      <w:r w:rsidRPr="00970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Ярославская Костромская, Ивановская, Вологодская, Владимирская, Кировская</w:t>
      </w:r>
      <w:r w:rsidR="0014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Новгородская</w:t>
      </w:r>
      <w:r w:rsidRPr="00970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Пермский и Камчатский края, Донецкая народная республика, Карелия, </w:t>
      </w:r>
      <w:r w:rsidR="001A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Калмыкия, </w:t>
      </w:r>
      <w:r w:rsidRPr="00970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Башкирия и др.</w:t>
      </w:r>
      <w:r w:rsidR="002B5050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134E2C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аявленные на данный момент мероприятия </w:t>
      </w:r>
      <w:r w:rsidR="002E1A1A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</w:t>
      </w:r>
      <w:r w:rsidR="002B5050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план-календаре</w:t>
      </w:r>
      <w:r w:rsidR="002E1A1A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марафона</w:t>
      </w:r>
      <w:r w:rsidR="00134E2C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2B5050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34E2C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E1A1A" w:rsidRPr="009706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70F" w:rsidRPr="009706AE" w:rsidRDefault="00B3770F" w:rsidP="00B1567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770F" w:rsidRPr="00532132" w:rsidRDefault="00034B61" w:rsidP="00B24E2C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</w:rPr>
      </w:pPr>
      <w:r w:rsidRPr="00532132">
        <w:rPr>
          <w:rFonts w:ascii="Times New Roman" w:eastAsia="SimSun" w:hAnsi="Times New Roman" w:cs="Times New Roman"/>
          <w:bCs/>
          <w:sz w:val="28"/>
          <w:szCs w:val="28"/>
        </w:rPr>
        <w:t>Приглашаем педагогов</w:t>
      </w:r>
      <w:r w:rsidR="00B3770F" w:rsidRPr="00532132">
        <w:rPr>
          <w:rFonts w:ascii="Times New Roman" w:eastAsia="SimSun" w:hAnsi="Times New Roman" w:cs="Times New Roman"/>
          <w:bCs/>
          <w:sz w:val="28"/>
          <w:szCs w:val="28"/>
        </w:rPr>
        <w:t>, ученых и практиков, социальных партнеров, заинтересова</w:t>
      </w:r>
      <w:r w:rsidR="002E1A1A" w:rsidRPr="00532132">
        <w:rPr>
          <w:rFonts w:ascii="Times New Roman" w:eastAsia="SimSun" w:hAnsi="Times New Roman" w:cs="Times New Roman"/>
          <w:bCs/>
          <w:sz w:val="28"/>
          <w:szCs w:val="28"/>
        </w:rPr>
        <w:t>нных в развитии и поддержке</w:t>
      </w:r>
      <w:r w:rsidR="00B3770F" w:rsidRPr="00532132">
        <w:rPr>
          <w:rFonts w:ascii="Times New Roman" w:eastAsia="SimSun" w:hAnsi="Times New Roman" w:cs="Times New Roman"/>
          <w:bCs/>
          <w:sz w:val="28"/>
          <w:szCs w:val="28"/>
        </w:rPr>
        <w:t xml:space="preserve"> сельской школы,</w:t>
      </w:r>
      <w:r w:rsidRPr="00532132">
        <w:rPr>
          <w:rFonts w:ascii="Times New Roman" w:eastAsia="SimSun" w:hAnsi="Times New Roman" w:cs="Times New Roman"/>
          <w:bCs/>
          <w:sz w:val="28"/>
          <w:szCs w:val="28"/>
        </w:rPr>
        <w:t xml:space="preserve"> принять участие в </w:t>
      </w:r>
      <w:r w:rsidR="00B3770F" w:rsidRPr="00532132">
        <w:rPr>
          <w:rFonts w:ascii="Times New Roman" w:eastAsia="SimSun" w:hAnsi="Times New Roman" w:cs="Times New Roman"/>
          <w:bCs/>
          <w:sz w:val="28"/>
          <w:szCs w:val="28"/>
        </w:rPr>
        <w:t>Педагогическом м</w:t>
      </w:r>
      <w:r w:rsidRPr="00532132">
        <w:rPr>
          <w:rFonts w:ascii="Times New Roman" w:eastAsia="SimSun" w:hAnsi="Times New Roman" w:cs="Times New Roman"/>
          <w:bCs/>
          <w:sz w:val="28"/>
          <w:szCs w:val="28"/>
        </w:rPr>
        <w:t>арафоне</w:t>
      </w:r>
      <w:r w:rsidR="00B24E2C" w:rsidRPr="00532132"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  <w:r w:rsidR="00B3770F" w:rsidRPr="00532132">
        <w:rPr>
          <w:rFonts w:ascii="Times New Roman" w:eastAsia="SimSun" w:hAnsi="Times New Roman" w:cs="Times New Roman"/>
          <w:bCs/>
          <w:sz w:val="28"/>
          <w:szCs w:val="28"/>
        </w:rPr>
        <w:t>«Сельские школы – национальное достояние России»</w:t>
      </w:r>
      <w:r w:rsidR="00B24E2C" w:rsidRPr="00532132">
        <w:rPr>
          <w:rFonts w:ascii="Times New Roman" w:eastAsia="SimSun" w:hAnsi="Times New Roman" w:cs="Times New Roman"/>
          <w:bCs/>
          <w:sz w:val="28"/>
          <w:szCs w:val="28"/>
        </w:rPr>
        <w:t>.</w:t>
      </w:r>
    </w:p>
    <w:p w:rsidR="00532132" w:rsidRPr="00532132" w:rsidRDefault="00CB1232" w:rsidP="00B24E2C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Адреса для отправления заявок </w:t>
      </w:r>
      <w:r w:rsidRPr="00532132">
        <w:rPr>
          <w:rFonts w:ascii="Times New Roman" w:eastAsia="SimSun" w:hAnsi="Times New Roman" w:cs="Times New Roman"/>
          <w:bCs/>
          <w:sz w:val="28"/>
          <w:szCs w:val="28"/>
        </w:rPr>
        <w:t xml:space="preserve">на участие в мероприятиях Марафона указаны в приложении 1. </w:t>
      </w:r>
    </w:p>
    <w:p w:rsidR="00CB1232" w:rsidRPr="00532132" w:rsidRDefault="00CB1232" w:rsidP="00B24E2C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Организаторы мероприятий </w:t>
      </w:r>
      <w:r w:rsidRPr="00532132">
        <w:rPr>
          <w:rFonts w:ascii="Times New Roman" w:eastAsia="SimSun" w:hAnsi="Times New Roman" w:cs="Times New Roman"/>
          <w:bCs/>
          <w:sz w:val="28"/>
          <w:szCs w:val="28"/>
        </w:rPr>
        <w:t>рассылают информацию о мероприятиях не позднее, чем за две недели; ссылки для подключения – за три дня.</w:t>
      </w:r>
    </w:p>
    <w:p w:rsidR="00CB1232" w:rsidRPr="00532132" w:rsidRDefault="00CB1232" w:rsidP="00B24E2C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</w:rPr>
      </w:pPr>
    </w:p>
    <w:p w:rsidR="00532132" w:rsidRDefault="009706AE" w:rsidP="00B24E2C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</w:rPr>
      </w:pPr>
      <w:r w:rsidRPr="00532132">
        <w:rPr>
          <w:rFonts w:ascii="Times New Roman" w:eastAsia="SimSun" w:hAnsi="Times New Roman" w:cs="Times New Roman"/>
          <w:b/>
          <w:bCs/>
          <w:sz w:val="28"/>
          <w:szCs w:val="28"/>
        </w:rPr>
        <w:t>Координаторы</w:t>
      </w:r>
      <w:r w:rsidR="00532132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педагогического марафона</w:t>
      </w:r>
      <w:r w:rsidRPr="00532132">
        <w:rPr>
          <w:rFonts w:ascii="Times New Roman" w:eastAsia="SimSun" w:hAnsi="Times New Roman" w:cs="Times New Roman"/>
          <w:b/>
          <w:bCs/>
          <w:sz w:val="28"/>
          <w:szCs w:val="28"/>
        </w:rPr>
        <w:t>:</w:t>
      </w:r>
      <w:r w:rsidRPr="009706AE">
        <w:rPr>
          <w:rFonts w:ascii="Times New Roman" w:eastAsia="SimSun" w:hAnsi="Times New Roman" w:cs="Times New Roman"/>
          <w:bCs/>
          <w:sz w:val="28"/>
          <w:szCs w:val="28"/>
        </w:rPr>
        <w:t xml:space="preserve">  </w:t>
      </w:r>
    </w:p>
    <w:p w:rsidR="009706AE" w:rsidRPr="009706AE" w:rsidRDefault="009706AE" w:rsidP="00B24E2C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</w:rPr>
      </w:pPr>
      <w:r w:rsidRPr="009706AE">
        <w:rPr>
          <w:rFonts w:ascii="Times New Roman" w:eastAsia="SimSun" w:hAnsi="Times New Roman" w:cs="Times New Roman"/>
          <w:bCs/>
          <w:sz w:val="28"/>
          <w:szCs w:val="28"/>
        </w:rPr>
        <w:t>Байбородова Людмила Васильевна (8-915-993-32-33)</w:t>
      </w:r>
    </w:p>
    <w:p w:rsidR="00277389" w:rsidRDefault="009706AE" w:rsidP="00277389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</w:rPr>
      </w:pPr>
      <w:r w:rsidRPr="009706AE">
        <w:rPr>
          <w:rFonts w:ascii="Times New Roman" w:eastAsia="SimSun" w:hAnsi="Times New Roman" w:cs="Times New Roman"/>
          <w:bCs/>
          <w:sz w:val="28"/>
          <w:szCs w:val="28"/>
        </w:rPr>
        <w:t>Лушникова Татьяна Вячеславовна (</w:t>
      </w:r>
      <w:r w:rsidR="00277389">
        <w:rPr>
          <w:rFonts w:ascii="Times New Roman" w:eastAsia="SimSun" w:hAnsi="Times New Roman" w:cs="Times New Roman"/>
          <w:bCs/>
          <w:sz w:val="28"/>
          <w:szCs w:val="28"/>
        </w:rPr>
        <w:t>8-920-133-99-68)</w:t>
      </w:r>
    </w:p>
    <w:p w:rsidR="00277389" w:rsidRDefault="00277389">
      <w:pPr>
        <w:rPr>
          <w:rFonts w:ascii="Times New Roman" w:eastAsia="SimSun" w:hAnsi="Times New Roman" w:cs="Times New Roman"/>
          <w:bCs/>
          <w:sz w:val="28"/>
          <w:szCs w:val="28"/>
        </w:rPr>
        <w:sectPr w:rsidR="00277389" w:rsidSect="00277389">
          <w:pgSz w:w="11906" w:h="16838"/>
          <w:pgMar w:top="1440" w:right="1276" w:bottom="1440" w:left="1134" w:header="709" w:footer="709" w:gutter="0"/>
          <w:cols w:space="708"/>
          <w:docGrid w:linePitch="360"/>
        </w:sectPr>
      </w:pPr>
    </w:p>
    <w:p w:rsidR="00277389" w:rsidRDefault="00277389" w:rsidP="00FE2FEA">
      <w:pPr>
        <w:jc w:val="right"/>
        <w:rPr>
          <w:rFonts w:ascii="Times New Roman" w:eastAsia="SimSu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277389" w:rsidRPr="004E2A41" w:rsidRDefault="001A4864" w:rsidP="0027738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277389" w:rsidRPr="004E2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алендарь Педагогического марафона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96"/>
        <w:gridCol w:w="2593"/>
        <w:gridCol w:w="1644"/>
        <w:gridCol w:w="3379"/>
        <w:gridCol w:w="1296"/>
        <w:gridCol w:w="3966"/>
      </w:tblGrid>
      <w:tr w:rsidR="00277389" w:rsidRPr="004E2A41" w:rsidTr="003E0A31">
        <w:tc>
          <w:tcPr>
            <w:tcW w:w="457" w:type="pct"/>
          </w:tcPr>
          <w:p w:rsidR="00277389" w:rsidRPr="004E2A41" w:rsidRDefault="00277389" w:rsidP="007439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15" w:type="pct"/>
          </w:tcPr>
          <w:p w:rsidR="00277389" w:rsidRPr="004E2A41" w:rsidRDefault="00277389" w:rsidP="007439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80" w:type="pct"/>
          </w:tcPr>
          <w:p w:rsidR="00277389" w:rsidRPr="004E2A41" w:rsidRDefault="00277389" w:rsidP="007439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192" w:type="pct"/>
          </w:tcPr>
          <w:p w:rsidR="00277389" w:rsidRPr="004E2A41" w:rsidRDefault="00277389" w:rsidP="007439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57" w:type="pct"/>
          </w:tcPr>
          <w:p w:rsidR="00277389" w:rsidRPr="004E2A41" w:rsidRDefault="00277389" w:rsidP="007439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1399" w:type="pct"/>
          </w:tcPr>
          <w:p w:rsidR="00277389" w:rsidRPr="004E2A41" w:rsidRDefault="00277389" w:rsidP="007439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 контакты ответственных в регионах</w:t>
            </w:r>
          </w:p>
        </w:tc>
      </w:tr>
      <w:tr w:rsidR="00277389" w:rsidRPr="004E2A41" w:rsidTr="003E0A31">
        <w:tc>
          <w:tcPr>
            <w:tcW w:w="457" w:type="pct"/>
          </w:tcPr>
          <w:p w:rsidR="00277389" w:rsidRPr="004E2A41" w:rsidRDefault="00277389" w:rsidP="007439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16.02-17.02.2024</w:t>
            </w:r>
          </w:p>
        </w:tc>
        <w:tc>
          <w:tcPr>
            <w:tcW w:w="915" w:type="pct"/>
          </w:tcPr>
          <w:p w:rsidR="00277389" w:rsidRPr="004E2A41" w:rsidRDefault="00277389" w:rsidP="007439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 базе Института педагогики и психологии Петрозаводского государственного университета</w:t>
            </w:r>
          </w:p>
        </w:tc>
        <w:tc>
          <w:tcPr>
            <w:tcW w:w="580" w:type="pct"/>
          </w:tcPr>
          <w:p w:rsidR="00277389" w:rsidRPr="004E2A41" w:rsidRDefault="00277389" w:rsidP="007439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192" w:type="pct"/>
          </w:tcPr>
          <w:p w:rsidR="00277389" w:rsidRPr="004E2A41" w:rsidRDefault="00277389" w:rsidP="007439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сетевая научно-практическая конференция «Научно-методическое сопровождение профессионального развития учителя современной сельской школы: Республика Карелия» </w:t>
            </w:r>
            <w:r w:rsidRPr="004E2A4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4E2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E2A4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дня сельской школы Карелии</w:t>
            </w:r>
          </w:p>
        </w:tc>
        <w:tc>
          <w:tcPr>
            <w:tcW w:w="457" w:type="pct"/>
          </w:tcPr>
          <w:p w:rsidR="00277389" w:rsidRPr="004E2A41" w:rsidRDefault="00277389" w:rsidP="007439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</w:t>
            </w:r>
          </w:p>
        </w:tc>
        <w:tc>
          <w:tcPr>
            <w:tcW w:w="1399" w:type="pct"/>
          </w:tcPr>
          <w:p w:rsidR="00277389" w:rsidRPr="004E2A41" w:rsidRDefault="00277389" w:rsidP="0074394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Кулагин Олег Игоревич, директор института педагогики и психологии </w:t>
            </w:r>
            <w:proofErr w:type="spellStart"/>
            <w:r w:rsidRPr="004E2A41">
              <w:rPr>
                <w:rFonts w:ascii="Times New Roman" w:eastAsia="Calibri" w:hAnsi="Times New Roman" w:cs="Times New Roman"/>
                <w:sz w:val="24"/>
                <w:szCs w:val="24"/>
              </w:rPr>
              <w:t>ПетрГУ</w:t>
            </w:r>
            <w:proofErr w:type="spellEnd"/>
            <w:r w:rsidRPr="004E2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доктор исторических наук, доцент, </w:t>
            </w:r>
            <w:r w:rsidRPr="004E2A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председатель Программно-организационного комитета</w:t>
            </w:r>
            <w:r w:rsidRPr="004E2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Телефон: (814-2)76-92-29 Электронная почта: </w:t>
            </w:r>
            <w:hyperlink r:id="rId6" w:history="1">
              <w:r w:rsidRPr="004E2A41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kulagin@petrsu.ru</w:t>
              </w:r>
            </w:hyperlink>
            <w:r w:rsidRPr="004E2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A41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E2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4E2A41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https://vk.com/id103835226</w:t>
              </w:r>
            </w:hyperlink>
            <w:r w:rsidRPr="004E2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77389" w:rsidRPr="004E2A41" w:rsidRDefault="00277389" w:rsidP="0074394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E2A41">
              <w:rPr>
                <w:rFonts w:ascii="Times New Roman" w:eastAsia="Calibri" w:hAnsi="Times New Roman" w:cs="Times New Roman"/>
                <w:sz w:val="24"/>
                <w:szCs w:val="24"/>
              </w:rPr>
              <w:t>Ефлова</w:t>
            </w:r>
            <w:proofErr w:type="spellEnd"/>
            <w:r w:rsidRPr="004E2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Зинаида Борисовна, исполнительный директор Ассоциации сельских школ Республики Карелия, доктор педагогических наук, </w:t>
            </w:r>
            <w:r w:rsidRPr="004E2A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сопредседатель комитета </w:t>
            </w:r>
            <w:r w:rsidRPr="004E2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Телефон: +79212274243. Электронная почта: </w:t>
            </w:r>
            <w:hyperlink r:id="rId8" w:history="1">
              <w:r w:rsidRPr="004E2A41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zeflova@onego.ru</w:t>
              </w:r>
            </w:hyperlink>
            <w:r w:rsidRPr="004E2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A41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E2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4E2A41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https://vk.com/zeflova</w:t>
              </w:r>
            </w:hyperlink>
            <w:r w:rsidRPr="004E2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77389" w:rsidRPr="004E2A41" w:rsidRDefault="00277389" w:rsidP="007439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Фомина Татьяна Дмитриевна, специалист института педагогики и психологии </w:t>
            </w:r>
            <w:proofErr w:type="spellStart"/>
            <w:r w:rsidRPr="004E2A41">
              <w:rPr>
                <w:rFonts w:ascii="Times New Roman" w:eastAsia="Calibri" w:hAnsi="Times New Roman" w:cs="Times New Roman"/>
                <w:sz w:val="24"/>
                <w:szCs w:val="24"/>
              </w:rPr>
              <w:t>ПетрГУ</w:t>
            </w:r>
            <w:proofErr w:type="spellEnd"/>
            <w:r w:rsidRPr="004E2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E2A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секретарь комитета</w:t>
            </w:r>
            <w:r w:rsidRPr="004E2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Телефон: 8 (814-2) 76-70-62. Электронная почта: </w:t>
            </w:r>
            <w:hyperlink r:id="rId10" w:history="1">
              <w:r w:rsidRPr="004E2A41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fominatd@petrsu.ru</w:t>
              </w:r>
            </w:hyperlink>
            <w:r w:rsidRPr="004E2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A41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E2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4E2A41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https://vk.com/fomfox</w:t>
              </w:r>
            </w:hyperlink>
          </w:p>
        </w:tc>
      </w:tr>
      <w:tr w:rsidR="00196BF3" w:rsidRPr="004E2A41" w:rsidTr="003E0A31">
        <w:tc>
          <w:tcPr>
            <w:tcW w:w="457" w:type="pct"/>
          </w:tcPr>
          <w:p w:rsidR="00196BF3" w:rsidRPr="004E2A41" w:rsidRDefault="00196BF3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915" w:type="pct"/>
          </w:tcPr>
          <w:p w:rsidR="00196BF3" w:rsidRPr="004E2A41" w:rsidRDefault="00196BF3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МБОУ ВМО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школа имени А.Ф.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pct"/>
          </w:tcPr>
          <w:p w:rsidR="00196BF3" w:rsidRPr="004E2A41" w:rsidRDefault="00196BF3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Вологодская область</w:t>
            </w:r>
          </w:p>
        </w:tc>
        <w:tc>
          <w:tcPr>
            <w:tcW w:w="1192" w:type="pct"/>
          </w:tcPr>
          <w:p w:rsidR="00196BF3" w:rsidRPr="004E2A41" w:rsidRDefault="00196BF3" w:rsidP="00196B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методическое объединение </w:t>
            </w:r>
            <w:r w:rsidRPr="00AC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r w:rsidR="00C4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ателей </w:t>
            </w:r>
            <w:r w:rsidR="00C4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 раннего возраста  «Взаимодействие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семьей: п</w:t>
            </w:r>
            <w:r w:rsidRPr="00AC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риобщение детей раннего возраста к национальной культуре и 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льтурному наследию родного края</w:t>
            </w:r>
            <w:r w:rsidRPr="00AC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7" w:type="pct"/>
          </w:tcPr>
          <w:p w:rsidR="00196BF3" w:rsidRPr="004E2A41" w:rsidRDefault="00196BF3" w:rsidP="00196B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и офлайн</w:t>
            </w:r>
          </w:p>
        </w:tc>
        <w:tc>
          <w:tcPr>
            <w:tcW w:w="1399" w:type="pct"/>
          </w:tcPr>
          <w:p w:rsidR="00196BF3" w:rsidRPr="004E2A41" w:rsidRDefault="00196BF3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Ларионова Юлия Васильевна, </w:t>
            </w:r>
            <w:proofErr w:type="spellStart"/>
            <w:r w:rsidRPr="00DA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DA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2" w:history="1">
              <w:r w:rsidRPr="00805FD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domtvorchestva-vologda@mail.ru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8981-4401967</w:t>
            </w:r>
          </w:p>
        </w:tc>
      </w:tr>
      <w:tr w:rsidR="00196BF3" w:rsidRPr="004E2A41" w:rsidTr="003E0A31">
        <w:tc>
          <w:tcPr>
            <w:tcW w:w="457" w:type="pct"/>
          </w:tcPr>
          <w:p w:rsidR="00196BF3" w:rsidRPr="004E2A41" w:rsidRDefault="00196BF3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21.02.2024</w:t>
            </w:r>
          </w:p>
        </w:tc>
        <w:tc>
          <w:tcPr>
            <w:tcW w:w="915" w:type="pct"/>
          </w:tcPr>
          <w:p w:rsidR="00196BF3" w:rsidRPr="004E2A41" w:rsidRDefault="00196BF3" w:rsidP="00196B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Муниципального бюджетного общеобразовательного учреждения «Средняя общеобразовательная школа № 56» города Кирова</w:t>
            </w:r>
          </w:p>
        </w:tc>
        <w:tc>
          <w:tcPr>
            <w:tcW w:w="580" w:type="pct"/>
          </w:tcPr>
          <w:p w:rsidR="00196BF3" w:rsidRPr="004E2A41" w:rsidRDefault="00196BF3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192" w:type="pct"/>
          </w:tcPr>
          <w:p w:rsidR="00196BF3" w:rsidRPr="004E2A41" w:rsidRDefault="00196BF3" w:rsidP="00196B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41">
              <w:rPr>
                <w:rFonts w:ascii="Times New Roman" w:hAnsi="Times New Roman" w:cs="Times New Roman"/>
                <w:sz w:val="24"/>
                <w:szCs w:val="24"/>
              </w:rPr>
              <w:t>Методическая мастерская «Городская школа ‒ сельской: Развитие исследовательской компетенции учителя и проектно-исследовательского потенциала обучающихся»</w:t>
            </w:r>
          </w:p>
        </w:tc>
        <w:tc>
          <w:tcPr>
            <w:tcW w:w="457" w:type="pct"/>
          </w:tcPr>
          <w:p w:rsidR="00196BF3" w:rsidRPr="004E2A41" w:rsidRDefault="001A4864" w:rsidP="00196B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и оф</w:t>
            </w:r>
            <w:r w:rsidR="00196BF3" w:rsidRPr="004E2A41">
              <w:rPr>
                <w:rFonts w:ascii="Times New Roman" w:hAnsi="Times New Roman" w:cs="Times New Roman"/>
                <w:sz w:val="24"/>
                <w:szCs w:val="24"/>
              </w:rPr>
              <w:t xml:space="preserve">лайн </w:t>
            </w:r>
          </w:p>
        </w:tc>
        <w:tc>
          <w:tcPr>
            <w:tcW w:w="1399" w:type="pct"/>
          </w:tcPr>
          <w:p w:rsidR="00196BF3" w:rsidRDefault="00196BF3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Коршунова Ольга Витальевна,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3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okorchun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96BF3" w:rsidRDefault="00196BF3" w:rsidP="00196B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8-912-706-78-75;</w:t>
            </w:r>
          </w:p>
          <w:p w:rsidR="00196BF3" w:rsidRDefault="00196BF3" w:rsidP="00196BF3">
            <w:pPr>
              <w:contextualSpacing/>
              <w:jc w:val="center"/>
              <w:rPr>
                <w:color w:val="040702"/>
              </w:rPr>
            </w:pPr>
          </w:p>
          <w:p w:rsidR="00196BF3" w:rsidRPr="00761AE1" w:rsidRDefault="00196BF3" w:rsidP="00196BF3">
            <w:pPr>
              <w:contextualSpacing/>
              <w:jc w:val="center"/>
            </w:pPr>
            <w:proofErr w:type="spellStart"/>
            <w:r w:rsidRPr="00761AE1">
              <w:rPr>
                <w:rFonts w:ascii="Times New Roman" w:hAnsi="Times New Roman" w:cs="Times New Roman"/>
              </w:rPr>
              <w:t>Брендина</w:t>
            </w:r>
            <w:proofErr w:type="spellEnd"/>
            <w:r w:rsidRPr="00761AE1">
              <w:rPr>
                <w:rFonts w:ascii="Times New Roman" w:hAnsi="Times New Roman" w:cs="Times New Roman"/>
              </w:rPr>
              <w:t xml:space="preserve"> Наталья Владимировна,</w:t>
            </w:r>
          </w:p>
          <w:p w:rsidR="00196BF3" w:rsidRPr="00761AE1" w:rsidRDefault="00196BF3" w:rsidP="00196BF3">
            <w:pPr>
              <w:contextualSpacing/>
              <w:jc w:val="center"/>
            </w:pPr>
            <w:r w:rsidRPr="00761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6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6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4">
              <w:r w:rsidRPr="00761A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brennata71@mail.ru</w:t>
              </w:r>
            </w:hyperlink>
            <w:r w:rsidRPr="0076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96BF3" w:rsidRPr="00761AE1" w:rsidRDefault="00196BF3" w:rsidP="00196B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6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8-912-827-41-87; заместитель  директора по учебно-воспитательной работе МБОУ «Средняя общеобразовательная школа № 56» города Кирова</w:t>
            </w:r>
          </w:p>
          <w:p w:rsidR="00196BF3" w:rsidRDefault="00196BF3" w:rsidP="00196BF3">
            <w:pPr>
              <w:contextualSpacing/>
              <w:jc w:val="center"/>
              <w:rPr>
                <w:color w:val="040702"/>
              </w:rPr>
            </w:pPr>
          </w:p>
          <w:p w:rsidR="00196BF3" w:rsidRPr="00134E2C" w:rsidRDefault="00196BF3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Ольга Геннадьевна,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5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selivanog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 8-961-564-88-30</w:t>
            </w:r>
          </w:p>
        </w:tc>
      </w:tr>
      <w:tr w:rsidR="00196BF3" w:rsidRPr="004E2A41" w:rsidTr="003E0A31">
        <w:tc>
          <w:tcPr>
            <w:tcW w:w="457" w:type="pct"/>
            <w:shd w:val="clear" w:color="auto" w:fill="auto"/>
          </w:tcPr>
          <w:p w:rsidR="00196BF3" w:rsidRPr="00EE0457" w:rsidRDefault="00196BF3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27.02.2024</w:t>
            </w:r>
          </w:p>
        </w:tc>
        <w:tc>
          <w:tcPr>
            <w:tcW w:w="915" w:type="pct"/>
            <w:shd w:val="clear" w:color="auto" w:fill="auto"/>
          </w:tcPr>
          <w:p w:rsidR="00196BF3" w:rsidRPr="00EE0457" w:rsidRDefault="00196BF3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«Барановская СОШ», Буйского муниципального района  </w:t>
            </w:r>
          </w:p>
        </w:tc>
        <w:tc>
          <w:tcPr>
            <w:tcW w:w="580" w:type="pct"/>
            <w:shd w:val="clear" w:color="auto" w:fill="auto"/>
          </w:tcPr>
          <w:p w:rsidR="00196BF3" w:rsidRPr="00EE0457" w:rsidRDefault="00196BF3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192" w:type="pct"/>
            <w:shd w:val="clear" w:color="auto" w:fill="auto"/>
          </w:tcPr>
          <w:p w:rsidR="00196BF3" w:rsidRPr="00EE0457" w:rsidRDefault="00196BF3" w:rsidP="00196BF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E045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Семинар. Психологически комфортная и безопасная образовательная среда в сельской школе как ресурс развития личности обучающихся с разными образовательными возможностями</w:t>
            </w:r>
          </w:p>
          <w:p w:rsidR="00196BF3" w:rsidRPr="00EE0457" w:rsidRDefault="00196BF3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</w:tcPr>
          <w:p w:rsidR="00196BF3" w:rsidRPr="00EE0457" w:rsidRDefault="00196BF3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очный</w:t>
            </w:r>
          </w:p>
        </w:tc>
        <w:tc>
          <w:tcPr>
            <w:tcW w:w="1399" w:type="pct"/>
            <w:shd w:val="clear" w:color="auto" w:fill="auto"/>
          </w:tcPr>
          <w:p w:rsidR="00196BF3" w:rsidRPr="00081398" w:rsidRDefault="00196BF3" w:rsidP="00196BF3">
            <w:pPr>
              <w:contextualSpacing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08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Пильшикова</w:t>
            </w:r>
            <w:proofErr w:type="spellEnd"/>
            <w:r w:rsidRPr="0008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Станиславовна, </w:t>
            </w:r>
            <w:proofErr w:type="spellStart"/>
            <w:r w:rsidRPr="0008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08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кафедры теории и методики обучения ОГБОУ ДПО "Костромской областной институт развития </w:t>
            </w:r>
            <w:proofErr w:type="spellStart"/>
            <w:r w:rsidRPr="0008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образования"e-mail</w:t>
            </w:r>
            <w:proofErr w:type="spellEnd"/>
            <w:r w:rsidRPr="0008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6" w:history="1">
              <w:r w:rsidRPr="00081398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p</w:t>
              </w:r>
              <w:r w:rsidRPr="00081398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ilselena@yandex.ru</w:t>
              </w:r>
            </w:hyperlink>
          </w:p>
          <w:p w:rsidR="00196BF3" w:rsidRPr="00081398" w:rsidRDefault="00196BF3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Румянцева Л.Ю., зав.районным методическим кабинетом   Управления образованием Буйского муниципального района, </w:t>
            </w:r>
            <w:r w:rsidRPr="0008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8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8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lara-rumyantseva@mail.ru</w:t>
            </w:r>
          </w:p>
        </w:tc>
      </w:tr>
      <w:tr w:rsidR="00196BF3" w:rsidRPr="004E2A41" w:rsidTr="003E0A31">
        <w:tc>
          <w:tcPr>
            <w:tcW w:w="457" w:type="pct"/>
            <w:shd w:val="clear" w:color="auto" w:fill="auto"/>
          </w:tcPr>
          <w:p w:rsidR="00196BF3" w:rsidRPr="00B95A56" w:rsidRDefault="00196BF3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915" w:type="pct"/>
            <w:shd w:val="clear" w:color="auto" w:fill="auto"/>
          </w:tcPr>
          <w:p w:rsidR="00196BF3" w:rsidRPr="00B95A56" w:rsidRDefault="00196BF3" w:rsidP="00C74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</w:t>
            </w:r>
            <w:r w:rsidRPr="00B95A56">
              <w:rPr>
                <w:rFonts w:ascii="Times New Roman" w:hAnsi="Times New Roman" w:cs="Times New Roman"/>
                <w:sz w:val="24"/>
                <w:szCs w:val="24"/>
              </w:rPr>
              <w:t>АНО ДПО «О</w:t>
            </w:r>
            <w:r w:rsidR="00C74C3D">
              <w:rPr>
                <w:rFonts w:ascii="Times New Roman" w:hAnsi="Times New Roman" w:cs="Times New Roman"/>
                <w:sz w:val="24"/>
                <w:szCs w:val="24"/>
              </w:rPr>
              <w:t xml:space="preserve">ткрытый институт </w:t>
            </w:r>
            <w:r w:rsidR="00C74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</w:t>
            </w:r>
            <w:r w:rsidRPr="00B95A56">
              <w:rPr>
                <w:rFonts w:ascii="Times New Roman" w:hAnsi="Times New Roman" w:cs="Times New Roman"/>
                <w:sz w:val="24"/>
                <w:szCs w:val="24"/>
              </w:rPr>
              <w:t>», г. Пермь</w:t>
            </w:r>
          </w:p>
        </w:tc>
        <w:tc>
          <w:tcPr>
            <w:tcW w:w="580" w:type="pct"/>
            <w:shd w:val="clear" w:color="auto" w:fill="auto"/>
          </w:tcPr>
          <w:p w:rsidR="00196BF3" w:rsidRPr="00B95A56" w:rsidRDefault="00196BF3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Пермский край</w:t>
            </w:r>
          </w:p>
        </w:tc>
        <w:tc>
          <w:tcPr>
            <w:tcW w:w="1192" w:type="pct"/>
            <w:shd w:val="clear" w:color="auto" w:fill="auto"/>
          </w:tcPr>
          <w:p w:rsidR="00196BF3" w:rsidRPr="00B95A56" w:rsidRDefault="00196BF3" w:rsidP="0019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6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Научно-практические конференции в рамках </w:t>
            </w:r>
            <w:r w:rsidRPr="00B95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краевого проекта «Сельская школа»:</w:t>
            </w:r>
          </w:p>
          <w:p w:rsidR="00196BF3" w:rsidRPr="00B95A56" w:rsidRDefault="00196BF3" w:rsidP="00196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56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 xml:space="preserve">«Опыт реализации </w:t>
            </w:r>
            <w:proofErr w:type="spellStart"/>
            <w:r w:rsidRPr="00B95A56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B95A56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в аспекте проекта «Билет в будущее»</w:t>
            </w:r>
            <w:r w:rsidR="00532132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7" w:type="pct"/>
            <w:shd w:val="clear" w:color="auto" w:fill="auto"/>
          </w:tcPr>
          <w:p w:rsidR="00196BF3" w:rsidRPr="00B95A56" w:rsidRDefault="00196BF3" w:rsidP="00196B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очный</w:t>
            </w:r>
          </w:p>
        </w:tc>
        <w:tc>
          <w:tcPr>
            <w:tcW w:w="1399" w:type="pct"/>
            <w:shd w:val="clear" w:color="auto" w:fill="auto"/>
          </w:tcPr>
          <w:p w:rsidR="00196BF3" w:rsidRPr="00B95A56" w:rsidRDefault="00196BF3" w:rsidP="00196BF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A56">
              <w:rPr>
                <w:rFonts w:ascii="Times New Roman" w:eastAsia="Calibri" w:hAnsi="Times New Roman" w:cs="Times New Roman"/>
                <w:sz w:val="24"/>
                <w:szCs w:val="24"/>
              </w:rPr>
              <w:t>Густокашина</w:t>
            </w:r>
            <w:proofErr w:type="spellEnd"/>
            <w:r w:rsidRPr="00B95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А., ректор АНО ДПО «ОИПО», к.п.н., Заслуженный </w:t>
            </w:r>
            <w:r w:rsidRPr="00B95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 РФ</w:t>
            </w:r>
          </w:p>
          <w:p w:rsidR="00196BF3" w:rsidRPr="00B95A56" w:rsidRDefault="004E5866" w:rsidP="00196BF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hyperlink r:id="rId17" w:history="1">
              <w:r w:rsidR="00196BF3" w:rsidRPr="00B95A5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oipoperm@mail.ru</w:t>
              </w:r>
            </w:hyperlink>
            <w:r w:rsidR="00196BF3" w:rsidRPr="00B95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6BF3" w:rsidRPr="00B95A56" w:rsidRDefault="00196BF3" w:rsidP="00196BF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56">
              <w:rPr>
                <w:rFonts w:ascii="Times New Roman" w:eastAsia="Calibri" w:hAnsi="Times New Roman" w:cs="Times New Roman"/>
              </w:rPr>
              <w:t>тел. +79028331349</w:t>
            </w:r>
          </w:p>
          <w:p w:rsidR="00196BF3" w:rsidRPr="00B95A56" w:rsidRDefault="00196BF3" w:rsidP="00196BF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56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 В. А., доцент АНО ДПО «ОИПО», к.п.н., Заслуженный учитель РФ</w:t>
            </w:r>
          </w:p>
          <w:p w:rsidR="00196BF3" w:rsidRPr="00B95A56" w:rsidRDefault="004E5866" w:rsidP="00196BF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196BF3" w:rsidRPr="00B95A5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vvalider</w:t>
              </w:r>
              <w:r w:rsidR="00196BF3" w:rsidRPr="00B95A5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@</w:t>
              </w:r>
              <w:r w:rsidR="00196BF3" w:rsidRPr="00B95A5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="00196BF3" w:rsidRPr="00B95A5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r w:rsidR="00196BF3" w:rsidRPr="00B95A5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196BF3" w:rsidRPr="00B95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6BF3" w:rsidRPr="00B95A56" w:rsidRDefault="00196BF3" w:rsidP="00196BF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56">
              <w:rPr>
                <w:rFonts w:ascii="Times New Roman" w:eastAsia="Calibri" w:hAnsi="Times New Roman" w:cs="Times New Roman"/>
                <w:sz w:val="24"/>
                <w:szCs w:val="24"/>
              </w:rPr>
              <w:t>+79082404464</w:t>
            </w:r>
          </w:p>
          <w:p w:rsidR="00FD32F9" w:rsidRDefault="00196BF3" w:rsidP="00FD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6">
              <w:rPr>
                <w:rFonts w:ascii="Times New Roman" w:hAnsi="Times New Roman" w:cs="Times New Roman"/>
                <w:sz w:val="24"/>
                <w:szCs w:val="24"/>
              </w:rPr>
              <w:t xml:space="preserve">при поддержке </w:t>
            </w:r>
          </w:p>
          <w:p w:rsidR="00196BF3" w:rsidRPr="00B95A56" w:rsidRDefault="00196BF3" w:rsidP="00FD32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5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образования и науки Пермского края </w:t>
            </w:r>
          </w:p>
        </w:tc>
      </w:tr>
      <w:tr w:rsidR="00196BF3" w:rsidRPr="004E2A41" w:rsidTr="003E0A31">
        <w:tc>
          <w:tcPr>
            <w:tcW w:w="457" w:type="pct"/>
            <w:shd w:val="clear" w:color="auto" w:fill="auto"/>
          </w:tcPr>
          <w:p w:rsidR="00196BF3" w:rsidRDefault="00196BF3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04.03.2024</w:t>
            </w:r>
          </w:p>
        </w:tc>
        <w:tc>
          <w:tcPr>
            <w:tcW w:w="915" w:type="pct"/>
            <w:shd w:val="clear" w:color="auto" w:fill="auto"/>
          </w:tcPr>
          <w:p w:rsidR="00196BF3" w:rsidRDefault="00C74C3D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Архитектурно-этнографического музея Вологодской области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(организатор МБУ ДО ВМО «Центр развития образования»)</w:t>
            </w:r>
          </w:p>
        </w:tc>
        <w:tc>
          <w:tcPr>
            <w:tcW w:w="580" w:type="pct"/>
            <w:shd w:val="clear" w:color="auto" w:fill="auto"/>
          </w:tcPr>
          <w:p w:rsidR="00196BF3" w:rsidRDefault="00196BF3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192" w:type="pct"/>
            <w:shd w:val="clear" w:color="auto" w:fill="auto"/>
          </w:tcPr>
          <w:p w:rsidR="00196BF3" w:rsidRDefault="00196BF3" w:rsidP="00196B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педагогического опыта </w:t>
            </w:r>
            <w:r w:rsidRPr="00A8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истории и обществознания «</w:t>
            </w:r>
            <w:r w:rsidRPr="00A8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Краеведческая работа как средство гражданско-патрио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воспитания школьников»</w:t>
            </w:r>
          </w:p>
        </w:tc>
        <w:tc>
          <w:tcPr>
            <w:tcW w:w="457" w:type="pct"/>
            <w:shd w:val="clear" w:color="auto" w:fill="auto"/>
          </w:tcPr>
          <w:p w:rsidR="00196BF3" w:rsidRDefault="001A4864" w:rsidP="00196B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6BF3">
              <w:rPr>
                <w:rFonts w:ascii="Times New Roman" w:hAnsi="Times New Roman" w:cs="Times New Roman"/>
                <w:sz w:val="24"/>
                <w:szCs w:val="24"/>
              </w:rPr>
              <w:t xml:space="preserve">нлайн </w:t>
            </w:r>
          </w:p>
        </w:tc>
        <w:tc>
          <w:tcPr>
            <w:tcW w:w="1399" w:type="pct"/>
            <w:shd w:val="clear" w:color="auto" w:fill="auto"/>
          </w:tcPr>
          <w:p w:rsidR="00196BF3" w:rsidRPr="004E2A41" w:rsidRDefault="00196BF3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Ларионова Юлия Васильевна, </w:t>
            </w:r>
            <w:proofErr w:type="spellStart"/>
            <w:r w:rsidRPr="00DA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DA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9" w:history="1">
              <w:r w:rsidRPr="00805FD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domtvorchestva-vologda@mail.ru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8981-4401967</w:t>
            </w:r>
          </w:p>
        </w:tc>
      </w:tr>
      <w:tr w:rsidR="00196BF3" w:rsidRPr="004E2A41" w:rsidTr="003E0A31">
        <w:tc>
          <w:tcPr>
            <w:tcW w:w="457" w:type="pct"/>
          </w:tcPr>
          <w:p w:rsidR="00196BF3" w:rsidRPr="004E2A41" w:rsidRDefault="00196BF3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05.03.2024</w:t>
            </w:r>
          </w:p>
        </w:tc>
        <w:tc>
          <w:tcPr>
            <w:tcW w:w="915" w:type="pct"/>
          </w:tcPr>
          <w:p w:rsidR="00196BF3" w:rsidRPr="004E2A41" w:rsidRDefault="00196BF3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КГАУ ДПО «Камчатский ИРО»</w:t>
            </w:r>
          </w:p>
        </w:tc>
        <w:tc>
          <w:tcPr>
            <w:tcW w:w="580" w:type="pct"/>
          </w:tcPr>
          <w:p w:rsidR="00196BF3" w:rsidRPr="004E2A41" w:rsidRDefault="00196BF3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192" w:type="pct"/>
          </w:tcPr>
          <w:p w:rsidR="00196BF3" w:rsidRPr="004E2A41" w:rsidRDefault="00196BF3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Панельная дискуссия </w:t>
            </w:r>
          </w:p>
          <w:p w:rsidR="00196BF3" w:rsidRPr="004E2A41" w:rsidRDefault="00196BF3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обучающихся в сельских школах Камчатского края: трудности, пути решения  и перспективы»</w:t>
            </w:r>
          </w:p>
        </w:tc>
        <w:tc>
          <w:tcPr>
            <w:tcW w:w="457" w:type="pct"/>
          </w:tcPr>
          <w:p w:rsidR="00196BF3" w:rsidRPr="004E2A41" w:rsidRDefault="001A4864" w:rsidP="00196B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и оф</w:t>
            </w:r>
            <w:r w:rsidR="00196BF3" w:rsidRPr="004E2A4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399" w:type="pct"/>
          </w:tcPr>
          <w:p w:rsidR="00196BF3" w:rsidRPr="004E2A41" w:rsidRDefault="00196BF3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Прошина Идея Ивановна, зав. кафедрой педагогики ФГБОУ ВО «Камчатский государственный университет им. </w:t>
            </w:r>
            <w:proofErr w:type="spellStart"/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Витуса</w:t>
            </w:r>
            <w:proofErr w:type="spellEnd"/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Беринга»,</w:t>
            </w:r>
          </w:p>
          <w:p w:rsidR="00196BF3" w:rsidRPr="004E2A41" w:rsidRDefault="004E5866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196BF3" w:rsidRPr="004E2A4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ideya_ryzhkova@mail.ru</w:t>
              </w:r>
            </w:hyperlink>
            <w:r w:rsidR="00196BF3" w:rsidRPr="004E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6BF3" w:rsidRPr="004E2A41" w:rsidRDefault="00196BF3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Милостяк</w:t>
            </w:r>
            <w:proofErr w:type="spellEnd"/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старший преподаватель КГАУ ДПО «Камчатский ИРО», </w:t>
            </w:r>
            <w:hyperlink r:id="rId21" w:history="1">
              <w:r w:rsidRPr="004E2A4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milostyak-ov@kamchatkairo.ru</w:t>
              </w:r>
            </w:hyperlink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6BF3" w:rsidRPr="004E2A41" w:rsidTr="003E0A31">
        <w:tc>
          <w:tcPr>
            <w:tcW w:w="457" w:type="pct"/>
          </w:tcPr>
          <w:p w:rsidR="00196BF3" w:rsidRPr="00CD4105" w:rsidRDefault="00196BF3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915" w:type="pct"/>
          </w:tcPr>
          <w:p w:rsidR="00196BF3" w:rsidRPr="00CD4105" w:rsidRDefault="00196BF3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ФГБОУ ВО «Томский государственный педагогический университет»</w:t>
            </w:r>
          </w:p>
        </w:tc>
        <w:tc>
          <w:tcPr>
            <w:tcW w:w="580" w:type="pct"/>
          </w:tcPr>
          <w:p w:rsidR="00196BF3" w:rsidRPr="00CD4105" w:rsidRDefault="00196BF3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192" w:type="pct"/>
          </w:tcPr>
          <w:p w:rsidR="00196BF3" w:rsidRPr="00CD4105" w:rsidRDefault="00196BF3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научно-образовательный семинар «Кадры сельской школы: реалии, исследования, перспективы» в рамках Международной научно-практической конференции </w:t>
            </w:r>
            <w:r w:rsidRPr="00C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«Научно-методическое сопровождение профессионального развития учителя сельской школы»</w:t>
            </w:r>
          </w:p>
        </w:tc>
        <w:tc>
          <w:tcPr>
            <w:tcW w:w="457" w:type="pct"/>
          </w:tcPr>
          <w:p w:rsidR="00196BF3" w:rsidRPr="00CD4105" w:rsidRDefault="001A4864" w:rsidP="00196B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и оф</w:t>
            </w:r>
            <w:r w:rsidR="00196BF3" w:rsidRPr="004E2A4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399" w:type="pct"/>
          </w:tcPr>
          <w:p w:rsidR="00196BF3" w:rsidRPr="00CD4105" w:rsidRDefault="00196BF3" w:rsidP="00196BF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Сартакова</w:t>
            </w:r>
            <w:proofErr w:type="spellEnd"/>
            <w:r w:rsidRPr="00C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Евгеньевна, профессор кафедры педагогики и управления образованием ФГБОУ ВО «ТГПУ», </w:t>
            </w:r>
            <w:proofErr w:type="spellStart"/>
            <w:r w:rsidRPr="00CD41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sartakova</w:t>
            </w:r>
            <w:proofErr w:type="spellEnd"/>
            <w:r w:rsidRPr="00C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CD41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tspu</w:t>
            </w:r>
            <w:proofErr w:type="spellEnd"/>
            <w:r w:rsidRPr="00C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D41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C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D41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6BF3" w:rsidRPr="00CD4105" w:rsidRDefault="00196BF3" w:rsidP="00196BF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89061993685;</w:t>
            </w:r>
          </w:p>
          <w:p w:rsidR="00196BF3" w:rsidRPr="00CD4105" w:rsidRDefault="00196BF3" w:rsidP="00196BF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Долганова Надежда Филипповна, ст. преподаватель ФГБОУ ВО </w:t>
            </w:r>
            <w:r w:rsidRPr="00C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«ТГПУ»,</w:t>
            </w:r>
          </w:p>
          <w:p w:rsidR="00196BF3" w:rsidRPr="00CD4105" w:rsidRDefault="00196BF3" w:rsidP="00196BF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DolganovaNF@tspu.edu.ru </w:t>
            </w:r>
          </w:p>
        </w:tc>
      </w:tr>
      <w:tr w:rsidR="00196BF3" w:rsidRPr="004E2A41" w:rsidTr="003E0A31">
        <w:tc>
          <w:tcPr>
            <w:tcW w:w="457" w:type="pct"/>
          </w:tcPr>
          <w:p w:rsidR="00196BF3" w:rsidRPr="00E877B6" w:rsidRDefault="00196BF3" w:rsidP="00196BF3">
            <w:pPr>
              <w:tabs>
                <w:tab w:val="left" w:pos="217"/>
                <w:tab w:val="center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15.03.2024</w:t>
            </w:r>
          </w:p>
        </w:tc>
        <w:tc>
          <w:tcPr>
            <w:tcW w:w="915" w:type="pct"/>
          </w:tcPr>
          <w:p w:rsidR="00196BF3" w:rsidRPr="00E877B6" w:rsidRDefault="00196BF3" w:rsidP="0019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</w:t>
            </w:r>
            <w:r w:rsidR="00C74C3D">
              <w:rPr>
                <w:rFonts w:ascii="Times New Roman" w:hAnsi="Times New Roman" w:cs="Times New Roman"/>
                <w:sz w:val="24"/>
                <w:szCs w:val="24"/>
              </w:rPr>
              <w:t>АНО ДПО «Открытый институт профессионального образования</w:t>
            </w:r>
            <w:r w:rsidRPr="00E877B6">
              <w:rPr>
                <w:rFonts w:ascii="Times New Roman" w:hAnsi="Times New Roman" w:cs="Times New Roman"/>
                <w:sz w:val="24"/>
                <w:szCs w:val="24"/>
              </w:rPr>
              <w:t>», г. Пермь</w:t>
            </w:r>
          </w:p>
        </w:tc>
        <w:tc>
          <w:tcPr>
            <w:tcW w:w="580" w:type="pct"/>
          </w:tcPr>
          <w:p w:rsidR="00196BF3" w:rsidRPr="00E877B6" w:rsidRDefault="00196BF3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192" w:type="pct"/>
          </w:tcPr>
          <w:p w:rsidR="00196BF3" w:rsidRPr="00E877B6" w:rsidRDefault="00196BF3" w:rsidP="00196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B6">
              <w:rPr>
                <w:rFonts w:ascii="Times New Roman" w:hAnsi="Times New Roman" w:cs="Times New Roman"/>
                <w:sz w:val="24"/>
                <w:szCs w:val="24"/>
              </w:rPr>
              <w:t>Научно-практические конференции в рамках краевого проекта «Сельская школа»: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7B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«Проектно-исследовательская деятельность в практике  работы сельской школы»</w:t>
            </w:r>
          </w:p>
        </w:tc>
        <w:tc>
          <w:tcPr>
            <w:tcW w:w="457" w:type="pct"/>
          </w:tcPr>
          <w:p w:rsidR="00196BF3" w:rsidRPr="00E877B6" w:rsidRDefault="00196BF3" w:rsidP="00196B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B6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399" w:type="pct"/>
          </w:tcPr>
          <w:p w:rsidR="00196BF3" w:rsidRPr="00B95A56" w:rsidRDefault="00196BF3" w:rsidP="00196BF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A56">
              <w:rPr>
                <w:rFonts w:ascii="Times New Roman" w:eastAsia="Calibri" w:hAnsi="Times New Roman" w:cs="Times New Roman"/>
                <w:sz w:val="24"/>
                <w:szCs w:val="24"/>
              </w:rPr>
              <w:t>Густокашина</w:t>
            </w:r>
            <w:proofErr w:type="spellEnd"/>
            <w:r w:rsidRPr="00B95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А., ректор АНО ДПО «ОИПО», к.п.н., Заслуженный учитель РФ</w:t>
            </w:r>
          </w:p>
          <w:p w:rsidR="00196BF3" w:rsidRPr="00B95A56" w:rsidRDefault="004E5866" w:rsidP="00196BF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hyperlink r:id="rId22" w:history="1">
              <w:r w:rsidR="00196BF3" w:rsidRPr="00B95A5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oipoperm@mail.ru</w:t>
              </w:r>
            </w:hyperlink>
            <w:r w:rsidR="00196BF3" w:rsidRPr="00B95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6BF3" w:rsidRPr="00B95A56" w:rsidRDefault="00196BF3" w:rsidP="00196BF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56">
              <w:rPr>
                <w:rFonts w:ascii="Times New Roman" w:eastAsia="Calibri" w:hAnsi="Times New Roman" w:cs="Times New Roman"/>
              </w:rPr>
              <w:t>тел. +79028331349</w:t>
            </w:r>
          </w:p>
          <w:p w:rsidR="00196BF3" w:rsidRPr="00B95A56" w:rsidRDefault="00196BF3" w:rsidP="00196BF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56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 В. А., доцент АНО ДПО «ОИПО», к.п.н., Заслуженный учитель РФ</w:t>
            </w:r>
          </w:p>
          <w:p w:rsidR="00196BF3" w:rsidRPr="00B95A56" w:rsidRDefault="004E5866" w:rsidP="00196BF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196BF3" w:rsidRPr="00B95A5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vvalider</w:t>
              </w:r>
              <w:r w:rsidR="00196BF3" w:rsidRPr="00B95A5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@</w:t>
              </w:r>
              <w:r w:rsidR="00196BF3" w:rsidRPr="00B95A5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="00196BF3" w:rsidRPr="00B95A5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r w:rsidR="00196BF3" w:rsidRPr="00B95A5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196BF3" w:rsidRPr="00B95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6BF3" w:rsidRPr="00B95A56" w:rsidRDefault="00196BF3" w:rsidP="00196BF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56">
              <w:rPr>
                <w:rFonts w:ascii="Times New Roman" w:eastAsia="Calibri" w:hAnsi="Times New Roman" w:cs="Times New Roman"/>
                <w:sz w:val="24"/>
                <w:szCs w:val="24"/>
              </w:rPr>
              <w:t>+79082404464</w:t>
            </w:r>
          </w:p>
          <w:p w:rsidR="00196BF3" w:rsidRPr="00B95A56" w:rsidRDefault="00196BF3" w:rsidP="0019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6">
              <w:rPr>
                <w:rFonts w:ascii="Times New Roman" w:hAnsi="Times New Roman" w:cs="Times New Roman"/>
                <w:sz w:val="24"/>
                <w:szCs w:val="24"/>
              </w:rPr>
              <w:t xml:space="preserve">при поддержке </w:t>
            </w:r>
          </w:p>
          <w:p w:rsidR="00196BF3" w:rsidRPr="00E877B6" w:rsidRDefault="00196BF3" w:rsidP="00196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5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образования и науки Пермского края </w:t>
            </w:r>
          </w:p>
        </w:tc>
      </w:tr>
      <w:tr w:rsidR="00196BF3" w:rsidRPr="004E2A41" w:rsidTr="003E0A31">
        <w:tc>
          <w:tcPr>
            <w:tcW w:w="457" w:type="pct"/>
          </w:tcPr>
          <w:p w:rsidR="00196BF3" w:rsidRDefault="00196BF3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20.03-21.03.2024</w:t>
            </w:r>
          </w:p>
        </w:tc>
        <w:tc>
          <w:tcPr>
            <w:tcW w:w="915" w:type="pct"/>
          </w:tcPr>
          <w:p w:rsidR="00196BF3" w:rsidRDefault="00196BF3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базе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Ярослава Мудрого, Администрации Новгородского муниципального района, г.Великий Новгород</w:t>
            </w:r>
          </w:p>
        </w:tc>
        <w:tc>
          <w:tcPr>
            <w:tcW w:w="580" w:type="pct"/>
          </w:tcPr>
          <w:p w:rsidR="00196BF3" w:rsidRDefault="00196BF3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192" w:type="pct"/>
          </w:tcPr>
          <w:p w:rsidR="00196BF3" w:rsidRDefault="00196BF3" w:rsidP="00196BF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– дискуссия «Современное обучающееся сообщество сельской местности»</w:t>
            </w:r>
          </w:p>
        </w:tc>
        <w:tc>
          <w:tcPr>
            <w:tcW w:w="457" w:type="pct"/>
          </w:tcPr>
          <w:p w:rsidR="00196BF3" w:rsidRDefault="001A4864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и оф</w:t>
            </w:r>
            <w:r w:rsidR="00196BF3" w:rsidRPr="004E2A4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399" w:type="pct"/>
          </w:tcPr>
          <w:p w:rsidR="00196BF3" w:rsidRDefault="00196BF3" w:rsidP="00196BF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Шерайзина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 Моисеевна, +79116044535</w:t>
            </w:r>
          </w:p>
          <w:p w:rsidR="00196BF3" w:rsidRPr="00B95A56" w:rsidRDefault="004E5866" w:rsidP="00196BF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196BF3" w:rsidRPr="00352C01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roza.sherayzina@novsu.ru</w:t>
              </w:r>
            </w:hyperlink>
            <w:r w:rsidR="00196BF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96BF3" w:rsidRPr="004E2A41" w:rsidTr="003E0A31">
        <w:tc>
          <w:tcPr>
            <w:tcW w:w="457" w:type="pct"/>
          </w:tcPr>
          <w:p w:rsidR="00196BF3" w:rsidRPr="004E2A41" w:rsidRDefault="00196BF3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.03.2024</w:t>
            </w:r>
          </w:p>
        </w:tc>
        <w:tc>
          <w:tcPr>
            <w:tcW w:w="915" w:type="pct"/>
          </w:tcPr>
          <w:p w:rsidR="00196BF3" w:rsidRPr="004E2A41" w:rsidRDefault="00196BF3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Ивановского отделения АНО ДПО «Национальный институт качества образования», г. Иваново</w:t>
            </w:r>
          </w:p>
        </w:tc>
        <w:tc>
          <w:tcPr>
            <w:tcW w:w="580" w:type="pct"/>
          </w:tcPr>
          <w:p w:rsidR="00196BF3" w:rsidRPr="004E2A41" w:rsidRDefault="00196BF3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192" w:type="pct"/>
          </w:tcPr>
          <w:p w:rsidR="00196BF3" w:rsidRPr="004E2A41" w:rsidRDefault="00196BF3" w:rsidP="00196B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«Успешные практики социально- педагогической деятельности в условиях сельской школы» в рамках III Всероссийской научно-практической конференции «Современное начальное общее образование: традиции и инновации, проблемы и перспективы развития»</w:t>
            </w:r>
          </w:p>
        </w:tc>
        <w:tc>
          <w:tcPr>
            <w:tcW w:w="457" w:type="pct"/>
          </w:tcPr>
          <w:p w:rsidR="00196BF3" w:rsidRPr="004E2A41" w:rsidRDefault="00196BF3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1399" w:type="pct"/>
          </w:tcPr>
          <w:p w:rsidR="00196BF3" w:rsidRPr="004E2A41" w:rsidRDefault="00196BF3" w:rsidP="00196BF3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Кузьмина Елена Романовна, к.п.н., руководитель Ивановского отделения АНО ДПО «Национальный институт качества образования» г. Москва, </w:t>
            </w:r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5" w:history="1">
              <w:r w:rsidRPr="004E2A41">
                <w:rPr>
                  <w:rStyle w:val="a6"/>
                  <w:rFonts w:ascii="Arial" w:eastAsia="Times New Roman" w:hAnsi="Arial" w:cs="Arial"/>
                  <w:color w:val="auto"/>
                  <w:sz w:val="21"/>
                  <w:szCs w:val="21"/>
                  <w:lang w:eastAsia="ru-RU"/>
                </w:rPr>
                <w:t>qra7272@mail.ru</w:t>
              </w:r>
            </w:hyperlink>
            <w:r w:rsidRPr="004E2A4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196BF3" w:rsidRPr="004E2A41" w:rsidTr="003E0A31">
        <w:tc>
          <w:tcPr>
            <w:tcW w:w="457" w:type="pct"/>
          </w:tcPr>
          <w:p w:rsidR="00196BF3" w:rsidRPr="004E2A41" w:rsidRDefault="00196BF3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-27.03.2024</w:t>
            </w:r>
          </w:p>
        </w:tc>
        <w:tc>
          <w:tcPr>
            <w:tcW w:w="915" w:type="pct"/>
          </w:tcPr>
          <w:p w:rsidR="00196BF3" w:rsidRPr="004E2A41" w:rsidRDefault="00196BF3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ЯГПУ им. К. Д. Ушинского</w:t>
            </w:r>
          </w:p>
        </w:tc>
        <w:tc>
          <w:tcPr>
            <w:tcW w:w="580" w:type="pct"/>
          </w:tcPr>
          <w:p w:rsidR="00196BF3" w:rsidRPr="004E2A41" w:rsidRDefault="00196BF3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192" w:type="pct"/>
          </w:tcPr>
          <w:p w:rsidR="00196BF3" w:rsidRPr="004E2A41" w:rsidRDefault="00196BF3" w:rsidP="00196B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научно-практическая конференция «Научно-методическое сопровождение профессионального развития учителя сельской школы»</w:t>
            </w:r>
          </w:p>
        </w:tc>
        <w:tc>
          <w:tcPr>
            <w:tcW w:w="457" w:type="pct"/>
          </w:tcPr>
          <w:p w:rsidR="00196BF3" w:rsidRPr="004E2A41" w:rsidRDefault="001A4864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и оф</w:t>
            </w:r>
            <w:r w:rsidR="00196BF3" w:rsidRPr="004E2A4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399" w:type="pct"/>
          </w:tcPr>
          <w:p w:rsidR="00196BF3" w:rsidRPr="004E2A41" w:rsidRDefault="00196BF3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Байбородова Людмила Васильевна, </w:t>
            </w:r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6" w:history="1">
              <w:r w:rsidRPr="004E2A4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lvbai</w:t>
              </w:r>
              <w:r w:rsidRPr="004E2A4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Pr="004E2A4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mail</w:t>
              </w:r>
              <w:r w:rsidRPr="004E2A4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Pr="004E2A4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96BF3" w:rsidRPr="004E2A41" w:rsidRDefault="00532132" w:rsidP="00196BF3">
            <w:pPr>
              <w:contextualSpacing/>
              <w:jc w:val="center"/>
            </w:pPr>
            <w:r>
              <w:t>8-915-993-32-33</w:t>
            </w:r>
          </w:p>
          <w:p w:rsidR="00196BF3" w:rsidRPr="004E2A41" w:rsidRDefault="00196BF3" w:rsidP="00196B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41">
              <w:rPr>
                <w:rFonts w:ascii="Times New Roman" w:hAnsi="Times New Roman"/>
                <w:sz w:val="24"/>
                <w:szCs w:val="24"/>
              </w:rPr>
              <w:t xml:space="preserve">Лушникова Татьяна Вячеславовна, </w:t>
            </w:r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7" w:history="1">
              <w:r w:rsidRPr="004E2A4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Shkolasela</w:t>
              </w:r>
              <w:r w:rsidRPr="004E2A4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2023@</w:t>
              </w:r>
              <w:r w:rsidRPr="004E2A4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yandex</w:t>
              </w:r>
              <w:r w:rsidRPr="004E2A4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Pr="004E2A4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Pr="004E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т.  8-920-133-99-68</w:t>
            </w:r>
          </w:p>
        </w:tc>
      </w:tr>
    </w:tbl>
    <w:p w:rsidR="009706AE" w:rsidRPr="009706AE" w:rsidRDefault="009706AE" w:rsidP="00B24E2C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</w:rPr>
      </w:pPr>
    </w:p>
    <w:sectPr w:rsidR="009706AE" w:rsidRPr="009706AE" w:rsidSect="00277389">
      <w:pgSz w:w="16838" w:h="11906" w:orient="landscape"/>
      <w:pgMar w:top="1134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9166C"/>
    <w:multiLevelType w:val="hybridMultilevel"/>
    <w:tmpl w:val="C2DADEB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7D08DB"/>
    <w:multiLevelType w:val="hybridMultilevel"/>
    <w:tmpl w:val="DD3CF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B5F61"/>
    <w:multiLevelType w:val="hybridMultilevel"/>
    <w:tmpl w:val="0E4CF270"/>
    <w:lvl w:ilvl="0" w:tplc="08448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3E"/>
    <w:rsid w:val="00034B61"/>
    <w:rsid w:val="00036819"/>
    <w:rsid w:val="000B21BB"/>
    <w:rsid w:val="00134E2C"/>
    <w:rsid w:val="00145E94"/>
    <w:rsid w:val="00196BF3"/>
    <w:rsid w:val="001A4864"/>
    <w:rsid w:val="001D6EB5"/>
    <w:rsid w:val="00201272"/>
    <w:rsid w:val="002425F2"/>
    <w:rsid w:val="0027297F"/>
    <w:rsid w:val="00277389"/>
    <w:rsid w:val="00295FF4"/>
    <w:rsid w:val="002B5050"/>
    <w:rsid w:val="002E1A1A"/>
    <w:rsid w:val="00304499"/>
    <w:rsid w:val="0035348F"/>
    <w:rsid w:val="003E0A31"/>
    <w:rsid w:val="004349FF"/>
    <w:rsid w:val="004859C5"/>
    <w:rsid w:val="00495A5E"/>
    <w:rsid w:val="004E5866"/>
    <w:rsid w:val="004F5050"/>
    <w:rsid w:val="005022FE"/>
    <w:rsid w:val="00510807"/>
    <w:rsid w:val="00512260"/>
    <w:rsid w:val="00532132"/>
    <w:rsid w:val="00561D3E"/>
    <w:rsid w:val="00573BC2"/>
    <w:rsid w:val="005A035C"/>
    <w:rsid w:val="005A30F2"/>
    <w:rsid w:val="005A56E0"/>
    <w:rsid w:val="00613F91"/>
    <w:rsid w:val="00650788"/>
    <w:rsid w:val="0065311F"/>
    <w:rsid w:val="00674645"/>
    <w:rsid w:val="006A347A"/>
    <w:rsid w:val="006E3FFC"/>
    <w:rsid w:val="0073795D"/>
    <w:rsid w:val="008263CD"/>
    <w:rsid w:val="00880414"/>
    <w:rsid w:val="0089411A"/>
    <w:rsid w:val="008D1916"/>
    <w:rsid w:val="008E00AE"/>
    <w:rsid w:val="00950BAE"/>
    <w:rsid w:val="009618B5"/>
    <w:rsid w:val="009706AE"/>
    <w:rsid w:val="009A4E64"/>
    <w:rsid w:val="00A02C19"/>
    <w:rsid w:val="00A42880"/>
    <w:rsid w:val="00A542C1"/>
    <w:rsid w:val="00A713FA"/>
    <w:rsid w:val="00AE02A6"/>
    <w:rsid w:val="00B15676"/>
    <w:rsid w:val="00B24E2C"/>
    <w:rsid w:val="00B3770F"/>
    <w:rsid w:val="00B44099"/>
    <w:rsid w:val="00B56A1E"/>
    <w:rsid w:val="00B76A83"/>
    <w:rsid w:val="00B76EA6"/>
    <w:rsid w:val="00B90AAE"/>
    <w:rsid w:val="00B95A56"/>
    <w:rsid w:val="00BD2E10"/>
    <w:rsid w:val="00BF039A"/>
    <w:rsid w:val="00C42A03"/>
    <w:rsid w:val="00C607C5"/>
    <w:rsid w:val="00C74C3D"/>
    <w:rsid w:val="00C80658"/>
    <w:rsid w:val="00CB1232"/>
    <w:rsid w:val="00CC5128"/>
    <w:rsid w:val="00CE524F"/>
    <w:rsid w:val="00D6740F"/>
    <w:rsid w:val="00D906C8"/>
    <w:rsid w:val="00D94533"/>
    <w:rsid w:val="00DE6518"/>
    <w:rsid w:val="00E81F77"/>
    <w:rsid w:val="00EE566D"/>
    <w:rsid w:val="00EF465D"/>
    <w:rsid w:val="00F16EF7"/>
    <w:rsid w:val="00F377A8"/>
    <w:rsid w:val="00F57306"/>
    <w:rsid w:val="00F66A72"/>
    <w:rsid w:val="00F82056"/>
    <w:rsid w:val="00FD32F9"/>
    <w:rsid w:val="00FD5580"/>
    <w:rsid w:val="00F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F0EF"/>
  <w15:docId w15:val="{030BAD11-3E7D-419C-8DFA-BBD35C27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C2"/>
  </w:style>
  <w:style w:type="paragraph" w:styleId="1">
    <w:name w:val="heading 1"/>
    <w:basedOn w:val="a"/>
    <w:link w:val="10"/>
    <w:uiPriority w:val="9"/>
    <w:qFormat/>
    <w:rsid w:val="00034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4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34B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B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4B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4B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5580"/>
    <w:pPr>
      <w:ind w:left="720"/>
      <w:contextualSpacing/>
    </w:pPr>
  </w:style>
  <w:style w:type="table" w:styleId="a5">
    <w:name w:val="Table Grid"/>
    <w:basedOn w:val="a1"/>
    <w:uiPriority w:val="39"/>
    <w:rsid w:val="00B3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34E2C"/>
    <w:rPr>
      <w:color w:val="0563C1" w:themeColor="hyperlink"/>
      <w:u w:val="single"/>
    </w:rPr>
  </w:style>
  <w:style w:type="character" w:customStyle="1" w:styleId="apple-style-span">
    <w:name w:val="apple-style-span"/>
    <w:basedOn w:val="a0"/>
    <w:rsid w:val="00277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6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9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1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4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flova@onego.ru" TargetMode="External"/><Relationship Id="rId13" Type="http://schemas.openxmlformats.org/officeDocument/2006/relationships/hyperlink" Target="mailto:okorchun@mail.ru" TargetMode="External"/><Relationship Id="rId18" Type="http://schemas.openxmlformats.org/officeDocument/2006/relationships/hyperlink" Target="mailto:vvalider@list.ru" TargetMode="External"/><Relationship Id="rId26" Type="http://schemas.openxmlformats.org/officeDocument/2006/relationships/hyperlink" Target="mailto:lvbai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ilostyak-ov@kamchatkairo.ru" TargetMode="External"/><Relationship Id="rId7" Type="http://schemas.openxmlformats.org/officeDocument/2006/relationships/hyperlink" Target="https://vk.com/id103835226" TargetMode="External"/><Relationship Id="rId12" Type="http://schemas.openxmlformats.org/officeDocument/2006/relationships/hyperlink" Target="mailto:domtvorchestva-vologda@mail.ru" TargetMode="External"/><Relationship Id="rId17" Type="http://schemas.openxmlformats.org/officeDocument/2006/relationships/hyperlink" Target="mailto:oipoperm@mail.ru" TargetMode="External"/><Relationship Id="rId25" Type="http://schemas.openxmlformats.org/officeDocument/2006/relationships/hyperlink" Target="mailto:qra7272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ilselena@yandex.ru" TargetMode="External"/><Relationship Id="rId20" Type="http://schemas.openxmlformats.org/officeDocument/2006/relationships/hyperlink" Target="mailto:ideya_ryzhkova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ulagin@petrsu.ru" TargetMode="External"/><Relationship Id="rId11" Type="http://schemas.openxmlformats.org/officeDocument/2006/relationships/hyperlink" Target="https://vk.com/fomfox" TargetMode="External"/><Relationship Id="rId24" Type="http://schemas.openxmlformats.org/officeDocument/2006/relationships/hyperlink" Target="mailto:roza.sherayzina@novs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livanog@mail.ru" TargetMode="External"/><Relationship Id="rId23" Type="http://schemas.openxmlformats.org/officeDocument/2006/relationships/hyperlink" Target="mailto:vvalider@list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fominatd@petrsu.ru" TargetMode="External"/><Relationship Id="rId19" Type="http://schemas.openxmlformats.org/officeDocument/2006/relationships/hyperlink" Target="mailto:domtvorchestva-vologd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zeflova" TargetMode="External"/><Relationship Id="rId14" Type="http://schemas.openxmlformats.org/officeDocument/2006/relationships/hyperlink" Target="mailto:brennata71@mail.ru" TargetMode="External"/><Relationship Id="rId22" Type="http://schemas.openxmlformats.org/officeDocument/2006/relationships/hyperlink" Target="mailto:oipoperm@mail.ru" TargetMode="External"/><Relationship Id="rId27" Type="http://schemas.openxmlformats.org/officeDocument/2006/relationships/hyperlink" Target="mailto:Shkolasela202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AEECF-82D8-43A6-9758-80187984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 Ю. Тарханова</cp:lastModifiedBy>
  <cp:revision>2</cp:revision>
  <dcterms:created xsi:type="dcterms:W3CDTF">2024-02-02T05:28:00Z</dcterms:created>
  <dcterms:modified xsi:type="dcterms:W3CDTF">2024-02-02T05:28:00Z</dcterms:modified>
</cp:coreProperties>
</file>