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1208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просвещения</w:t>
      </w:r>
    </w:p>
    <w:p w14:paraId="23388FC7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14:paraId="4BF09B16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</w:t>
      </w:r>
    </w:p>
    <w:p w14:paraId="687A7401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«Ярославский государственный педагогический</w:t>
      </w:r>
    </w:p>
    <w:p w14:paraId="3CC14279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им. К.Д. Ушинского»</w:t>
      </w:r>
    </w:p>
    <w:p w14:paraId="5D1FFC50" w14:textId="77777777" w:rsidR="00021E51" w:rsidRPr="007D4157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 ПЕДАГОГИКИ И ПСИХОЛОГИИ</w:t>
      </w:r>
    </w:p>
    <w:p w14:paraId="2F1F7988" w14:textId="77777777" w:rsidR="00021E51" w:rsidRPr="007D4157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ФАКУЛЬТЕТ СОЦИАЛЬНОГО УПРАВЛЕНИЯ</w:t>
      </w:r>
    </w:p>
    <w:p w14:paraId="65862288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150000, Ярославль, </w:t>
      </w:r>
      <w:proofErr w:type="spellStart"/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Которосльная</w:t>
      </w:r>
      <w:proofErr w:type="spellEnd"/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набережная, 44</w:t>
      </w:r>
    </w:p>
    <w:p w14:paraId="65E7AA39" w14:textId="77777777" w:rsidR="00021E51" w:rsidRPr="007D4157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тел./факс </w:t>
      </w: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(4852) 30-55-62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D41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US" w:eastAsia="ru-RU"/>
        </w:rPr>
        <w:t> </w:t>
      </w:r>
      <w:hyperlink r:id="rId7" w:history="1"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ipp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yspu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7D415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</w:p>
    <w:p w14:paraId="037A3F5A" w14:textId="28E82ECB" w:rsidR="00021E51" w:rsidRPr="00C032A6" w:rsidRDefault="00021E51" w:rsidP="00021E51">
      <w:pPr>
        <w:tabs>
          <w:tab w:val="left" w:pos="284"/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41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  №</w:t>
      </w:r>
      <w:r w:rsidR="007D4157" w:rsidRPr="00C0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C7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</w:p>
    <w:p w14:paraId="43F23B00" w14:textId="5511C993" w:rsidR="006C71B2" w:rsidRPr="007D4157" w:rsidRDefault="00777C83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1</w:t>
      </w:r>
      <w:r w:rsidR="00DC7C74">
        <w:rPr>
          <w:rFonts w:ascii="Times New Roman" w:hAnsi="Times New Roman" w:cs="Times New Roman"/>
          <w:sz w:val="24"/>
          <w:szCs w:val="24"/>
        </w:rPr>
        <w:t>5</w:t>
      </w:r>
      <w:r w:rsidR="009422F5" w:rsidRPr="007D4157">
        <w:rPr>
          <w:rFonts w:ascii="Times New Roman" w:hAnsi="Times New Roman" w:cs="Times New Roman"/>
          <w:sz w:val="24"/>
          <w:szCs w:val="24"/>
        </w:rPr>
        <w:t>.</w:t>
      </w:r>
      <w:r w:rsidRPr="007D4157">
        <w:rPr>
          <w:rFonts w:ascii="Times New Roman" w:hAnsi="Times New Roman" w:cs="Times New Roman"/>
          <w:sz w:val="24"/>
          <w:szCs w:val="24"/>
        </w:rPr>
        <w:t>0</w:t>
      </w:r>
      <w:r w:rsidR="00DC7C74">
        <w:rPr>
          <w:rFonts w:ascii="Times New Roman" w:hAnsi="Times New Roman" w:cs="Times New Roman"/>
          <w:sz w:val="24"/>
          <w:szCs w:val="24"/>
        </w:rPr>
        <w:t>4</w:t>
      </w:r>
      <w:r w:rsidR="006C71B2" w:rsidRPr="007D4157">
        <w:rPr>
          <w:rFonts w:ascii="Times New Roman" w:hAnsi="Times New Roman" w:cs="Times New Roman"/>
          <w:sz w:val="24"/>
          <w:szCs w:val="24"/>
        </w:rPr>
        <w:t>.202</w:t>
      </w:r>
      <w:r w:rsidRPr="007D4157">
        <w:rPr>
          <w:rFonts w:ascii="Times New Roman" w:hAnsi="Times New Roman" w:cs="Times New Roman"/>
          <w:sz w:val="24"/>
          <w:szCs w:val="24"/>
        </w:rPr>
        <w:t>5</w:t>
      </w:r>
      <w:r w:rsidR="006C71B2" w:rsidRPr="007D4157">
        <w:rPr>
          <w:rFonts w:ascii="Times New Roman" w:hAnsi="Times New Roman" w:cs="Times New Roman"/>
          <w:sz w:val="24"/>
          <w:szCs w:val="24"/>
        </w:rPr>
        <w:t xml:space="preserve"> </w:t>
      </w:r>
      <w:r w:rsidR="00021E51" w:rsidRPr="007D4157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3DD0FBA" w14:textId="0C5214BC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Ярославль </w:t>
      </w:r>
    </w:p>
    <w:p w14:paraId="52B1169B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заседания Ученого совета ИПП</w:t>
      </w:r>
    </w:p>
    <w:p w14:paraId="6EBD0F73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Председатель: И.Ю. Тарханова, директор ИПП</w:t>
      </w:r>
    </w:p>
    <w:p w14:paraId="66069221" w14:textId="01F74775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9422F5" w:rsidRPr="007D4157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7D4157">
        <w:rPr>
          <w:rFonts w:ascii="Times New Roman" w:hAnsi="Times New Roman" w:cs="Times New Roman"/>
          <w:sz w:val="24"/>
          <w:szCs w:val="24"/>
        </w:rPr>
        <w:t xml:space="preserve"> Л.А.</w:t>
      </w:r>
    </w:p>
    <w:p w14:paraId="2520F6CC" w14:textId="77777777" w:rsidR="00021E51" w:rsidRPr="007D4157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Присутствовали члены Совета:</w:t>
      </w:r>
    </w:p>
    <w:p w14:paraId="723AAF90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Тарханова И.Ю.</w:t>
      </w:r>
    </w:p>
    <w:p w14:paraId="506E1C5A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Белкина В.В.</w:t>
      </w:r>
    </w:p>
    <w:p w14:paraId="2B42780C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Гурьянчик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В.Н.</w:t>
      </w:r>
    </w:p>
    <w:p w14:paraId="3004258C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Зеленова Д.А.</w:t>
      </w:r>
    </w:p>
    <w:p w14:paraId="2A2146C0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Тишко А.Б.</w:t>
      </w:r>
    </w:p>
    <w:p w14:paraId="59A3F3E3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01D037E4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Румянцева Н.В.</w:t>
      </w:r>
    </w:p>
    <w:p w14:paraId="2BFCD2F0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Попикова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064730A1" w14:textId="77777777" w:rsidR="00DC7C74" w:rsidRDefault="00DC7C74" w:rsidP="00840114">
      <w:pPr>
        <w:pStyle w:val="a3"/>
        <w:numPr>
          <w:ilvl w:val="0"/>
          <w:numId w:val="1"/>
        </w:numPr>
        <w:spacing w:line="276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Артемьева Л.Н.</w:t>
      </w:r>
    </w:p>
    <w:p w14:paraId="159AAF6A" w14:textId="4A10EC54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6A48412F" w14:textId="3E567FEF" w:rsidR="00DC7C74" w:rsidRPr="00DC7C74" w:rsidRDefault="007C7D96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Минеев А.Н.</w:t>
      </w:r>
    </w:p>
    <w:p w14:paraId="70F99372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Мазилов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319A616B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Макеева Т.В.</w:t>
      </w:r>
    </w:p>
    <w:p w14:paraId="0A981A05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Нижегородцева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082AE49F" w14:textId="58E5763E" w:rsidR="00DC7C74" w:rsidRPr="00DC7C74" w:rsidRDefault="007C7D96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Кротова М.В.</w:t>
      </w:r>
    </w:p>
    <w:p w14:paraId="70916114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Поваренков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Ю.П.</w:t>
      </w:r>
    </w:p>
    <w:p w14:paraId="14463ABF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lastRenderedPageBreak/>
        <w:t>Пятунина В.М.</w:t>
      </w:r>
    </w:p>
    <w:p w14:paraId="65487C3D" w14:textId="77777777" w:rsidR="00DC7C74" w:rsidRPr="00DC7C74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C7C74">
        <w:rPr>
          <w:rFonts w:ascii="Times New Roman" w:hAnsi="Times New Roman" w:cs="Times New Roman"/>
          <w:sz w:val="24"/>
          <w:szCs w:val="24"/>
        </w:rPr>
        <w:t>Цымбалюк</w:t>
      </w:r>
      <w:proofErr w:type="spellEnd"/>
      <w:r w:rsidRPr="00DC7C74">
        <w:rPr>
          <w:rFonts w:ascii="Times New Roman" w:hAnsi="Times New Roman" w:cs="Times New Roman"/>
          <w:sz w:val="24"/>
          <w:szCs w:val="24"/>
        </w:rPr>
        <w:t xml:space="preserve"> А.Э.</w:t>
      </w:r>
    </w:p>
    <w:p w14:paraId="4DBC650C" w14:textId="45D6F548" w:rsidR="00C032A6" w:rsidRPr="007D4157" w:rsidRDefault="00DC7C74" w:rsidP="00840114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7C74">
        <w:rPr>
          <w:rFonts w:ascii="Times New Roman" w:hAnsi="Times New Roman" w:cs="Times New Roman"/>
          <w:sz w:val="24"/>
          <w:szCs w:val="24"/>
        </w:rPr>
        <w:t>Паленова А.М.</w:t>
      </w:r>
    </w:p>
    <w:p w14:paraId="443DAA14" w14:textId="40DAF0A8" w:rsidR="008327C0" w:rsidRPr="007D4157" w:rsidRDefault="008327C0" w:rsidP="007D4157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41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Повестка заседания Учёного совета:</w:t>
      </w:r>
    </w:p>
    <w:p w14:paraId="5942E696" w14:textId="59A7A32B" w:rsidR="00726280" w:rsidRPr="00720DA0" w:rsidRDefault="002511CB" w:rsidP="007262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26280" w:rsidRPr="00720DA0">
        <w:rPr>
          <w:rFonts w:ascii="Times New Roman" w:hAnsi="Times New Roman"/>
          <w:sz w:val="28"/>
          <w:szCs w:val="28"/>
        </w:rPr>
        <w:t xml:space="preserve">. </w:t>
      </w:r>
      <w:r w:rsidR="00726280">
        <w:rPr>
          <w:rFonts w:ascii="Times New Roman" w:hAnsi="Times New Roman"/>
          <w:sz w:val="28"/>
          <w:szCs w:val="28"/>
        </w:rPr>
        <w:tab/>
        <w:t>Деятельность наставников студенческих</w:t>
      </w:r>
      <w:r w:rsidR="00726280" w:rsidRPr="00720DA0">
        <w:rPr>
          <w:rFonts w:ascii="Times New Roman" w:hAnsi="Times New Roman"/>
          <w:sz w:val="28"/>
          <w:szCs w:val="28"/>
        </w:rPr>
        <w:t xml:space="preserve"> </w:t>
      </w:r>
      <w:r w:rsidR="00726280">
        <w:rPr>
          <w:rFonts w:ascii="Times New Roman" w:hAnsi="Times New Roman"/>
          <w:sz w:val="28"/>
          <w:szCs w:val="28"/>
        </w:rPr>
        <w:t>групп ФСУ: современный вектор развития (Н.В. Румянцева, зам. декана ФСУ по воспитательной работе, наставники)</w:t>
      </w:r>
    </w:p>
    <w:p w14:paraId="769500C0" w14:textId="1A21E732" w:rsidR="00726280" w:rsidRDefault="002511CB" w:rsidP="00726280">
      <w:pPr>
        <w:pStyle w:val="ac"/>
        <w:ind w:left="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26280">
        <w:rPr>
          <w:rFonts w:ascii="Times New Roman" w:hAnsi="Times New Roman"/>
          <w:sz w:val="28"/>
          <w:szCs w:val="28"/>
        </w:rPr>
        <w:t xml:space="preserve">. </w:t>
      </w:r>
      <w:r w:rsidR="00726280">
        <w:rPr>
          <w:rFonts w:ascii="Times New Roman" w:hAnsi="Times New Roman"/>
          <w:sz w:val="28"/>
          <w:szCs w:val="28"/>
        </w:rPr>
        <w:tab/>
      </w:r>
      <w:bookmarkStart w:id="0" w:name="_Hlk195524386"/>
      <w:r w:rsidR="00726280">
        <w:rPr>
          <w:rFonts w:ascii="Times New Roman" w:hAnsi="Times New Roman"/>
          <w:sz w:val="28"/>
          <w:szCs w:val="28"/>
        </w:rPr>
        <w:t xml:space="preserve">Психологическое сопровождение студентов ФСУ (А.Э. </w:t>
      </w:r>
      <w:proofErr w:type="spellStart"/>
      <w:r w:rsidR="00726280">
        <w:rPr>
          <w:rFonts w:ascii="Times New Roman" w:hAnsi="Times New Roman"/>
          <w:sz w:val="28"/>
          <w:szCs w:val="28"/>
        </w:rPr>
        <w:t>Цымбалюк</w:t>
      </w:r>
      <w:proofErr w:type="spellEnd"/>
      <w:r w:rsidR="00726280">
        <w:rPr>
          <w:rFonts w:ascii="Times New Roman" w:hAnsi="Times New Roman"/>
          <w:sz w:val="28"/>
          <w:szCs w:val="28"/>
        </w:rPr>
        <w:t>, руководитель психологической службы ЯГПУ)</w:t>
      </w:r>
    </w:p>
    <w:p w14:paraId="21AF20D7" w14:textId="0A3D9963" w:rsidR="00993DEE" w:rsidRDefault="00993DEE" w:rsidP="00726280">
      <w:pPr>
        <w:pStyle w:val="ac"/>
        <w:ind w:left="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. Разное</w:t>
      </w:r>
    </w:p>
    <w:p w14:paraId="78321885" w14:textId="7F6619EB" w:rsidR="00993DEE" w:rsidRPr="00993DEE" w:rsidRDefault="00993DEE" w:rsidP="00726280">
      <w:pPr>
        <w:pStyle w:val="ac"/>
        <w:ind w:left="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 введении в состав УС Алексея Николаевича Минеева</w:t>
      </w:r>
    </w:p>
    <w:bookmarkEnd w:id="0"/>
    <w:p w14:paraId="0F328D7A" w14:textId="10F9C68E" w:rsidR="00777C83" w:rsidRPr="007D4157" w:rsidRDefault="00777C83" w:rsidP="00726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CB38E" w14:textId="77777777" w:rsidR="00FE4355" w:rsidRPr="0034644B" w:rsidRDefault="00FE4355" w:rsidP="00ED3BFE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03424342" w14:textId="6C480A9D" w:rsidR="0034644B" w:rsidRPr="0034644B" w:rsidRDefault="002511CB" w:rsidP="00346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4644B" w:rsidRPr="0034644B">
        <w:rPr>
          <w:rFonts w:ascii="Times New Roman" w:hAnsi="Times New Roman" w:cs="Times New Roman"/>
          <w:b/>
          <w:sz w:val="24"/>
          <w:szCs w:val="24"/>
        </w:rPr>
        <w:t>.    Деятельность наставников студенческих групп ФСУ: современный вектор развития (Н.В. Румянцева, зам. декана ФСУ по воспитательной работе, наставники)</w:t>
      </w:r>
    </w:p>
    <w:p w14:paraId="51596FE6" w14:textId="3BBB6CB7" w:rsidR="00E01BBA" w:rsidRPr="0034644B" w:rsidRDefault="00E01BBA" w:rsidP="00C75641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44FCF843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Упорядоченная деятельность института наставничества в ЯГПУ им. К.Д. Ушинского осуществляется третий год и определяется рядом нормативных документов федерального (Федеральный закон № 304-ФЗ «О внесении изменений в ФЗ «Об образовании в Российской Федерации» по вопросам воспитания»; Федеральный закон  № 489-ФЗ «О молодежной политике в </w:t>
      </w:r>
      <w:proofErr w:type="spellStart"/>
      <w:r w:rsidRPr="00993DEE">
        <w:rPr>
          <w:rFonts w:ascii="Times New Roman" w:hAnsi="Times New Roman" w:cs="Times New Roman"/>
          <w:sz w:val="24"/>
          <w:szCs w:val="24"/>
        </w:rPr>
        <w:t>РФ»;Стратегия</w:t>
      </w:r>
      <w:proofErr w:type="spellEnd"/>
      <w:r w:rsidRPr="00993DEE">
        <w:rPr>
          <w:rFonts w:ascii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 и др.)и локального уровней, такими как Устав Университета; Положение о наставнике академической группы ФГБОУ ВО ЯГПУ им. К.Д. Ушинского; Приказ «О назначении наставников академических групп» и др.</w:t>
      </w:r>
    </w:p>
    <w:p w14:paraId="37CD041F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В соответствии с этими документами </w:t>
      </w:r>
      <w:r w:rsidRPr="00993DEE">
        <w:rPr>
          <w:rFonts w:ascii="Times New Roman" w:hAnsi="Times New Roman" w:cs="Times New Roman"/>
          <w:i/>
          <w:sz w:val="24"/>
          <w:szCs w:val="24"/>
        </w:rPr>
        <w:t>целью деятельности наставника</w:t>
      </w:r>
      <w:r w:rsidRPr="00993DEE">
        <w:rPr>
          <w:rFonts w:ascii="Times New Roman" w:hAnsi="Times New Roman" w:cs="Times New Roman"/>
          <w:sz w:val="24"/>
          <w:szCs w:val="24"/>
        </w:rPr>
        <w:t xml:space="preserve"> студенческих групп является создание условий, содействующих формированию ценностно-смысловой сферы студента, социальной, профессиональной и культурной компетентности обучающихся, развитию личности, способной к самостоятельному жизненному выбору, уважающей права и свободы других людей, способной осуществлять конструктивное социальное взаимодействие.</w:t>
      </w:r>
    </w:p>
    <w:p w14:paraId="4F23F4AC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На факультете социального управления в 2024-2025 </w:t>
      </w:r>
      <w:proofErr w:type="spellStart"/>
      <w:r w:rsidRPr="00993DEE">
        <w:rPr>
          <w:rFonts w:ascii="Times New Roman" w:hAnsi="Times New Roman" w:cs="Times New Roman"/>
          <w:sz w:val="24"/>
          <w:szCs w:val="24"/>
        </w:rPr>
        <w:t>уч.гг</w:t>
      </w:r>
      <w:proofErr w:type="spellEnd"/>
      <w:r w:rsidRPr="00993DEE">
        <w:rPr>
          <w:rFonts w:ascii="Times New Roman" w:hAnsi="Times New Roman" w:cs="Times New Roman"/>
          <w:sz w:val="24"/>
          <w:szCs w:val="24"/>
        </w:rPr>
        <w:t>. наставниками являются 10 сотрудников учебных подразделений факультета. Каждый наставник осуществляет деятельность в студенческих группах всех курсов одного профиля подготовки бакалавриата, преимущественно очной формы обучения. В учебное расписание каждой группы внесены еженедельные «Часы наставника» в количестве 2 акад. часов. Деятельность наставника стимулируется надбавками, соответствующими количеству подопечных студентов.</w:t>
      </w:r>
    </w:p>
    <w:p w14:paraId="316E5B67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 В соответствии с «Положением о наставнике академической группы ФГБОУ ВО ЯГПУ им. К.Д. Ушинского» задачами наставников являются: </w:t>
      </w:r>
    </w:p>
    <w:p w14:paraId="71B54DFD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- создание условий для актуализации и присвоения будущими специалистами   профессиональных ценностей, усиление социальной направленности внеучебной деятельности студентов; </w:t>
      </w:r>
    </w:p>
    <w:p w14:paraId="537DDF5D" w14:textId="77777777" w:rsidR="00993DEE" w:rsidRPr="00993DEE" w:rsidRDefault="00993DEE" w:rsidP="00993D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осуществление педагогического сопровождения образовательной деятельности студентов в вузе, нацеленность на сохранение контингента;</w:t>
      </w:r>
    </w:p>
    <w:p w14:paraId="1EEEE7C0" w14:textId="77777777" w:rsidR="00993DEE" w:rsidRPr="00993DEE" w:rsidRDefault="00993DEE" w:rsidP="00993D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развитие взаимодействия со студентами на основе гуманизма, как ориентира для формирования профессиональных отношений;</w:t>
      </w:r>
    </w:p>
    <w:p w14:paraId="4E3D78FB" w14:textId="77777777" w:rsidR="00993DEE" w:rsidRPr="00993DEE" w:rsidRDefault="00993DEE" w:rsidP="00993D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создание условий для присвоения студентами образцов подлинного патриотизма, гражданственности в созидательной деятельности;</w:t>
      </w:r>
    </w:p>
    <w:p w14:paraId="275712EC" w14:textId="77777777" w:rsidR="00993DEE" w:rsidRPr="00993DEE" w:rsidRDefault="00993DEE" w:rsidP="00993D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lastRenderedPageBreak/>
        <w:t>формирование у студентов активной и ответственной позиции при организации всех видов деятельности, социально значимых дел, способствующих формированию профессионально и личностно значимых качеств будущих специалистов.</w:t>
      </w:r>
    </w:p>
    <w:p w14:paraId="527DA420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В работе наставники руководствуются Рабочей программой воспитания ЯГПУ им. К. Д. Ушинского, календарным планом цикла мероприятий «Разговоры о важном», планом работы ИПП, а также выполняют текущие оперативные задачи по запросу управления по молодежной политике университета и деканата ФСУ. </w:t>
      </w:r>
    </w:p>
    <w:p w14:paraId="390E48E6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От наставников требуется также содействие в решении вопросов с оплатой студентами общежития и соблюдения порядка и дисциплины в общежитии; обеспечение сбора информации по различным вопросам, организация участия студентов в различных опросах по заданию деканата. </w:t>
      </w:r>
    </w:p>
    <w:p w14:paraId="740F8142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Наставники несут ответственность за посещаемость студентами учебных занятий и различных воспитательных и просветительских мероприятий как на уровне факультета, так и университета в целом, участвуют в работе по предупреждению отчислений.</w:t>
      </w:r>
    </w:p>
    <w:p w14:paraId="11DEBBCA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На «Часах наставников» обсуждаются актуальные вопросы, связанные с обучением, научно-исследовательской работой, результатами сессий, а также затрагиваются темы личностного развития, эмоционального климата в коллективе и преодоления кризисных ситуаций. Наставники используют в своей работе такие активные форматы как тренинги и психологические игры. В работу наставников входит и организация культурного просвещения студентов через посещение театров, музеев и др.</w:t>
      </w:r>
    </w:p>
    <w:p w14:paraId="28D6DCC5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Однако следует отметить, что из всей совокупности большой и разнообразной деятельности наставников к мероприятиям, непосредственно относящимся к повестке </w:t>
      </w:r>
      <w:r w:rsidRPr="00993DEE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993DEE">
        <w:rPr>
          <w:rFonts w:ascii="Times New Roman" w:hAnsi="Times New Roman" w:cs="Times New Roman"/>
          <w:sz w:val="24"/>
          <w:szCs w:val="24"/>
        </w:rPr>
        <w:t xml:space="preserve">, на текущий момент можно отнести лишь проведение занятий в рамках комплексного проекта «Разговоры о важном».  </w:t>
      </w:r>
    </w:p>
    <w:p w14:paraId="55E047BC" w14:textId="653BB44A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Недостаточно внимания уделено наставниками работе по формированию у студентов уважения и интереса к исторической памяти о Великой Отечественной войне, не нашел места в воспитательной работе</w:t>
      </w:r>
      <w:r w:rsidR="00866DA5">
        <w:rPr>
          <w:rFonts w:ascii="Times New Roman" w:hAnsi="Times New Roman" w:cs="Times New Roman"/>
          <w:sz w:val="24"/>
          <w:szCs w:val="24"/>
        </w:rPr>
        <w:t xml:space="preserve"> </w:t>
      </w:r>
      <w:r w:rsidRPr="00993DEE">
        <w:rPr>
          <w:rFonts w:ascii="Times New Roman" w:hAnsi="Times New Roman" w:cs="Times New Roman"/>
          <w:sz w:val="24"/>
          <w:szCs w:val="24"/>
        </w:rPr>
        <w:t xml:space="preserve">наставников спектакль «Станция «Помнить», поставленный студенческим театром «Ключ», в котором заняты 5 студентов ФСУ (не более 30 студентов со всего факультета посетили этот спектакль). </w:t>
      </w:r>
    </w:p>
    <w:p w14:paraId="182CCCCB" w14:textId="3BFA93AA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Вероятным следствием размывания приоритета воспитательной составляющей в деятельности наставников стали трудности при наборе студентов в</w:t>
      </w:r>
      <w:r w:rsidR="00E941B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993DEE">
        <w:rPr>
          <w:rFonts w:ascii="Times New Roman" w:hAnsi="Times New Roman" w:cs="Times New Roman"/>
          <w:sz w:val="24"/>
          <w:szCs w:val="24"/>
        </w:rPr>
        <w:t>участники акции «Наши семейные книги памяти», неоднозначное отношение к еженедельным линейкам, уклонение от посещения встреч и мероприятий патриотической повестки.</w:t>
      </w:r>
    </w:p>
    <w:p w14:paraId="09B944E4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Таким образом, деятельность института наставничества на факультете социального управления находится в стадии становления и поиска эффективных инструментов реализации воспитывающего педагогического сопровождения студентов.</w:t>
      </w:r>
    </w:p>
    <w:p w14:paraId="23949AB3" w14:textId="77777777" w:rsidR="00993DEE" w:rsidRPr="00993DEE" w:rsidRDefault="00993DEE" w:rsidP="0099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 Вектором развития деятельности наставников является создание </w:t>
      </w:r>
      <w:r w:rsidRPr="00993DEE">
        <w:rPr>
          <w:rFonts w:ascii="Times New Roman" w:hAnsi="Times New Roman" w:cs="Times New Roman"/>
          <w:i/>
          <w:sz w:val="24"/>
          <w:szCs w:val="24"/>
        </w:rPr>
        <w:t>единого воспитательного пространства на факультете</w:t>
      </w:r>
      <w:r w:rsidRPr="00993DEE">
        <w:rPr>
          <w:rFonts w:ascii="Times New Roman" w:hAnsi="Times New Roman" w:cs="Times New Roman"/>
          <w:sz w:val="24"/>
          <w:szCs w:val="24"/>
        </w:rPr>
        <w:t xml:space="preserve"> через формирование взаимосвязанной и целесообразной системы взаимодействия: деканат – руководитель образовательной программы – наставник-студенты.</w:t>
      </w:r>
    </w:p>
    <w:p w14:paraId="16FF7D87" w14:textId="77777777" w:rsidR="00993DEE" w:rsidRPr="00993DEE" w:rsidRDefault="00993DEE" w:rsidP="00993DEE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</w:rPr>
      </w:pPr>
    </w:p>
    <w:p w14:paraId="627F55DE" w14:textId="77777777" w:rsidR="00993DEE" w:rsidRPr="00993DEE" w:rsidRDefault="00993DEE" w:rsidP="00993DEE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DEE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4A0E1DD5" w14:textId="77777777" w:rsidR="00993DEE" w:rsidRPr="00993DEE" w:rsidRDefault="00993DEE" w:rsidP="00993D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Признать деятельность наставников студенческих групп факультета удовлетворительной</w:t>
      </w:r>
    </w:p>
    <w:p w14:paraId="1A9B5BB5" w14:textId="77777777" w:rsidR="00993DEE" w:rsidRPr="00993DEE" w:rsidRDefault="00993DEE" w:rsidP="00993D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Провести заседание кафедр по вопросу участия наставников и руководителей образовательных программ в целеполагании и планировании воспитательных событий факультета на месяц и учебный год, обеспечивающее интеграцию учебной и внеучебной деятельности студентов, реализацию приоритетных направлений воспитательной работы университета (Отв. – зам. декана по ВР, наставники, руководители ОП, зав. кафедрами).</w:t>
      </w:r>
    </w:p>
    <w:p w14:paraId="5519F4BC" w14:textId="77777777" w:rsidR="00993DEE" w:rsidRPr="00993DEE" w:rsidRDefault="00993DEE" w:rsidP="00993D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 xml:space="preserve">Организовать в срок до 30 июня 2025 г. презентацию успешных практик наставников ФСУ среди профессорско-преподавательского состава факультета как способа </w:t>
      </w:r>
      <w:r w:rsidRPr="00993DEE">
        <w:rPr>
          <w:rFonts w:ascii="Times New Roman" w:hAnsi="Times New Roman" w:cs="Times New Roman"/>
          <w:sz w:val="24"/>
          <w:szCs w:val="24"/>
        </w:rPr>
        <w:lastRenderedPageBreak/>
        <w:t>внутрифирменного обучения и инструмента интеграции образовательного пространства факультета (Отв. – зам. декана по ВР, наставники, зав. кафедрами).</w:t>
      </w:r>
    </w:p>
    <w:p w14:paraId="5FCEC329" w14:textId="0AFD3BA5" w:rsidR="00993DEE" w:rsidRPr="00993DEE" w:rsidRDefault="00993DEE" w:rsidP="00993DE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DEE">
        <w:rPr>
          <w:rFonts w:ascii="Times New Roman" w:hAnsi="Times New Roman" w:cs="Times New Roman"/>
          <w:sz w:val="24"/>
          <w:szCs w:val="24"/>
        </w:rPr>
        <w:t>Организовать круглый стол по проблемам наставничества и воспитательной работы (октябрь) (Отв. – зам. декана по ВР, рук. ОПП, зав. кафедрами)</w:t>
      </w:r>
    </w:p>
    <w:p w14:paraId="7B447A96" w14:textId="0D1FB7A5" w:rsidR="0034644B" w:rsidRPr="0034644B" w:rsidRDefault="0034644B" w:rsidP="003464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3615E2" w14:textId="0A126078" w:rsidR="0034644B" w:rsidRPr="0034644B" w:rsidRDefault="002511CB" w:rsidP="0034644B">
      <w:pPr>
        <w:pStyle w:val="ac"/>
        <w:ind w:left="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4644B" w:rsidRPr="0034644B">
        <w:rPr>
          <w:rFonts w:ascii="Times New Roman" w:hAnsi="Times New Roman"/>
          <w:b/>
          <w:sz w:val="24"/>
          <w:szCs w:val="24"/>
        </w:rPr>
        <w:t xml:space="preserve">. Психологическое сопровождение студентов ФСУ (А.Э. </w:t>
      </w:r>
      <w:proofErr w:type="spellStart"/>
      <w:r w:rsidR="0034644B" w:rsidRPr="0034644B">
        <w:rPr>
          <w:rFonts w:ascii="Times New Roman" w:hAnsi="Times New Roman"/>
          <w:b/>
          <w:sz w:val="24"/>
          <w:szCs w:val="24"/>
        </w:rPr>
        <w:t>Цымбалюк</w:t>
      </w:r>
      <w:proofErr w:type="spellEnd"/>
      <w:r w:rsidR="0034644B" w:rsidRPr="0034644B">
        <w:rPr>
          <w:rFonts w:ascii="Times New Roman" w:hAnsi="Times New Roman"/>
          <w:b/>
          <w:sz w:val="24"/>
          <w:szCs w:val="24"/>
        </w:rPr>
        <w:t>, руководитель психологической службы ЯГПУ)</w:t>
      </w:r>
    </w:p>
    <w:p w14:paraId="14D4DED4" w14:textId="77777777" w:rsidR="0034644B" w:rsidRPr="0034644B" w:rsidRDefault="0034644B" w:rsidP="003464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1C76CF" w14:textId="77777777" w:rsidR="0034644B" w:rsidRPr="0034644B" w:rsidRDefault="0034644B" w:rsidP="0034644B">
      <w:pPr>
        <w:pStyle w:val="ac"/>
        <w:ind w:left="26" w:firstLine="541"/>
        <w:jc w:val="both"/>
        <w:rPr>
          <w:rFonts w:ascii="Times New Roman" w:hAnsi="Times New Roman"/>
          <w:sz w:val="24"/>
          <w:szCs w:val="24"/>
        </w:rPr>
      </w:pPr>
      <w:r w:rsidRPr="0034644B">
        <w:rPr>
          <w:rFonts w:ascii="Times New Roman" w:hAnsi="Times New Roman"/>
          <w:sz w:val="24"/>
          <w:szCs w:val="24"/>
        </w:rPr>
        <w:t xml:space="preserve">Заслушав и обсудив доклад начальника Психологической службы университета (Службы) А.Э. </w:t>
      </w:r>
      <w:proofErr w:type="spellStart"/>
      <w:r w:rsidRPr="0034644B">
        <w:rPr>
          <w:rFonts w:ascii="Times New Roman" w:hAnsi="Times New Roman"/>
          <w:sz w:val="24"/>
          <w:szCs w:val="24"/>
        </w:rPr>
        <w:t>Цымбалюк</w:t>
      </w:r>
      <w:proofErr w:type="spellEnd"/>
      <w:r w:rsidRPr="0034644B">
        <w:rPr>
          <w:rFonts w:ascii="Times New Roman" w:hAnsi="Times New Roman"/>
          <w:sz w:val="24"/>
          <w:szCs w:val="24"/>
        </w:rPr>
        <w:t>, Ученый совет ИПП отмечает, что работа Службы осуществляется в соответствии с планом, основными направлениями и задачами деятельности: психологическое просвещение, психологическая профилактика и коррекционно-развивающая работа, психологическая диагностика, психологическое консультирование, научно-методическая деятельность. Основная цель Службы – создание условий, способствующих психологическому благополучию обучающихся и педагогических работников, а также оказание психологической помощи и психологического сопровождения в трудных жизненных ситуациях.</w:t>
      </w:r>
    </w:p>
    <w:p w14:paraId="4B06DC82" w14:textId="77777777" w:rsidR="0034644B" w:rsidRPr="0034644B" w:rsidRDefault="0034644B" w:rsidP="0034644B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44B">
        <w:rPr>
          <w:rFonts w:ascii="Times New Roman" w:hAnsi="Times New Roman" w:cs="Times New Roman"/>
          <w:sz w:val="24"/>
          <w:szCs w:val="24"/>
        </w:rPr>
        <w:t>1. Психологическое просвещение студентов осуществляется с помощью группы Службы в социальной сети «В контакте» с целью развития психологической культуры студентов ЯГПУ (ФСУ). На данный момент в официальной группе «В контакте» за нашими новостями и публикациями могут следят 1509 студентов. Записаны короткие просветительские видео в рамках сотрудничества с проектом «Ушинский ТВ» на актуальные для студентов темы: «Что делать при эмоциональном выгорании?», «Как жить в режиме многозадачности?», «Как справиться с тревожными мыслями?» «Как справиться со стрессом?» и другие.</w:t>
      </w:r>
    </w:p>
    <w:p w14:paraId="614643FC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2. Психологическая профилактика и коррекционно-развивающая работа ведется в нескольких направлениях и форматах работы, и осуществляется при личном обращении студентов за сопровождением. </w:t>
      </w:r>
    </w:p>
    <w:p w14:paraId="5FAB15CD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Проведена система тренинговых занятий для студентов ЯГПУ, в частности студентов ФСУ, на развитие </w:t>
      </w:r>
      <w:proofErr w:type="spellStart"/>
      <w:r w:rsidRPr="0034644B">
        <w:t>soft</w:t>
      </w:r>
      <w:proofErr w:type="spellEnd"/>
      <w:r w:rsidRPr="0034644B">
        <w:t xml:space="preserve"> </w:t>
      </w:r>
      <w:proofErr w:type="spellStart"/>
      <w:r w:rsidRPr="0034644B">
        <w:t>skills</w:t>
      </w:r>
      <w:proofErr w:type="spellEnd"/>
      <w:r w:rsidRPr="0034644B">
        <w:t xml:space="preserve">, повышение навыков жизнестойкости и улучшение их психологического благополучия. </w:t>
      </w:r>
    </w:p>
    <w:p w14:paraId="417051F5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В сентябре-октябре 2024 года для студентов 1 курсов ФСУ проведены тренинговые </w:t>
      </w:r>
      <w:proofErr w:type="gramStart"/>
      <w:r w:rsidRPr="0034644B">
        <w:t>занятия</w:t>
      </w:r>
      <w:proofErr w:type="gramEnd"/>
      <w:r w:rsidRPr="0034644B">
        <w:t xml:space="preserve"> направленные на повышение адаптированности и сплочение. </w:t>
      </w:r>
    </w:p>
    <w:p w14:paraId="0D0500D8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>В октябре 2024 года Службой совместно с ЯРГУ и ЯГМУ было реализовано масштабное мероприятие, направленное на развитие психологического благополучия и профилактику негативных состояний «Неделя психического здоровья», в которой студенты ФСУ приняли активное участие.</w:t>
      </w:r>
    </w:p>
    <w:p w14:paraId="13FE13F8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В рамках работы по развитию </w:t>
      </w:r>
      <w:proofErr w:type="spellStart"/>
      <w:r w:rsidRPr="0034644B">
        <w:t>soft</w:t>
      </w:r>
      <w:proofErr w:type="spellEnd"/>
      <w:r w:rsidRPr="0034644B">
        <w:t xml:space="preserve"> </w:t>
      </w:r>
      <w:proofErr w:type="spellStart"/>
      <w:r w:rsidRPr="0034644B">
        <w:t>skills</w:t>
      </w:r>
      <w:proofErr w:type="spellEnd"/>
      <w:r w:rsidRPr="0034644B">
        <w:t xml:space="preserve"> был проведен </w:t>
      </w:r>
      <w:proofErr w:type="spellStart"/>
      <w:r w:rsidRPr="0034644B">
        <w:t>online</w:t>
      </w:r>
      <w:proofErr w:type="spellEnd"/>
      <w:r w:rsidRPr="0034644B">
        <w:t xml:space="preserve">-марафон "Как справиться со стрессом и жить в удовольствие?". Длительность марафона – 5 дней. Общее количество </w:t>
      </w:r>
      <w:proofErr w:type="gramStart"/>
      <w:r w:rsidRPr="0034644B">
        <w:t>участников  марафона</w:t>
      </w:r>
      <w:proofErr w:type="gramEnd"/>
      <w:r w:rsidRPr="0034644B">
        <w:t xml:space="preserve"> – 30 человек. До конца марафона дошло более 70% участников.</w:t>
      </w:r>
    </w:p>
    <w:p w14:paraId="1550DF19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>Также на данный момент реализуется психологический онлайн-марафон «Самооценка и уверенность: как поддерживать себя в сложные моменты».</w:t>
      </w:r>
    </w:p>
    <w:p w14:paraId="5A8B78EE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3. Психологическое консультирование осуществляется по личному </w:t>
      </w:r>
      <w:proofErr w:type="gramStart"/>
      <w:r w:rsidRPr="0034644B">
        <w:t>запросу  студентов</w:t>
      </w:r>
      <w:proofErr w:type="gramEnd"/>
      <w:r w:rsidRPr="0034644B">
        <w:t xml:space="preserve"> различных факультетов ЯГПУ и с опорой на утвержденный регламент предоставления услуг (проведено 425 психологических консультаций на 10.04.2025). </w:t>
      </w:r>
    </w:p>
    <w:p w14:paraId="33AB1ACD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Проблемами, с которыми наиболее часто обращались студенты, являются: негативные эмоциональные состояния, тревога, взаимоотношения и общение с окружающими (одногруппники, родители, друзья, противоположный пол), самооценка и </w:t>
      </w:r>
      <w:proofErr w:type="spellStart"/>
      <w:r w:rsidRPr="0034644B">
        <w:t>самоотношение</w:t>
      </w:r>
      <w:proofErr w:type="spellEnd"/>
      <w:r w:rsidRPr="0034644B">
        <w:t>, неуверенность в себе и своих силах, поиск ресурсов и опоры, профессиональное самоопределение, переживание утраты и горя, внутриличностные конфликты, психологические травмы, проблемы в обучении.</w:t>
      </w:r>
    </w:p>
    <w:p w14:paraId="46300A3B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lastRenderedPageBreak/>
        <w:t xml:space="preserve">Осуществляется взаимодействие с наставниками учебных групп в плане консультирования по возникающим вопросам психологического характера, а также проводятся тренинговые занятия по актуальному запросу групп, которые закреплены за наставниками. </w:t>
      </w:r>
    </w:p>
    <w:p w14:paraId="3C055885" w14:textId="77777777" w:rsidR="0034644B" w:rsidRPr="0034644B" w:rsidRDefault="0034644B" w:rsidP="0034644B">
      <w:pPr>
        <w:pStyle w:val="Default"/>
        <w:ind w:firstLine="708"/>
        <w:jc w:val="both"/>
      </w:pPr>
      <w:r w:rsidRPr="0034644B">
        <w:t xml:space="preserve">4. Психологическая </w:t>
      </w:r>
      <w:proofErr w:type="gramStart"/>
      <w:r w:rsidRPr="0034644B">
        <w:t>диагностика  осуществляется</w:t>
      </w:r>
      <w:proofErr w:type="gramEnd"/>
      <w:r w:rsidRPr="0034644B">
        <w:t xml:space="preserve"> лично по запросам студентов, в рамках работы ФСУ проводится диагностика удовлетворенности процессом обучения и диагностика адаптированности студентов ФСУ (по запросу администрации). </w:t>
      </w:r>
    </w:p>
    <w:p w14:paraId="3421AD0D" w14:textId="77777777" w:rsidR="0034644B" w:rsidRPr="0034644B" w:rsidRDefault="0034644B" w:rsidP="0034644B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AF8912F" w14:textId="77777777" w:rsidR="0034644B" w:rsidRPr="0034644B" w:rsidRDefault="0034644B" w:rsidP="0034644B">
      <w:pPr>
        <w:tabs>
          <w:tab w:val="left" w:pos="851"/>
          <w:tab w:val="left" w:pos="993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644B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7CE67A28" w14:textId="77777777" w:rsidR="0034644B" w:rsidRPr="0034644B" w:rsidRDefault="0034644B" w:rsidP="0084011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4B">
        <w:rPr>
          <w:rFonts w:ascii="Times New Roman" w:hAnsi="Times New Roman" w:cs="Times New Roman"/>
          <w:sz w:val="24"/>
          <w:szCs w:val="24"/>
        </w:rPr>
        <w:t xml:space="preserve">Признать организацию </w:t>
      </w:r>
      <w:r w:rsidRPr="0034644B">
        <w:rPr>
          <w:rFonts w:ascii="Times New Roman" w:hAnsi="Times New Roman" w:cs="Times New Roman"/>
          <w:iCs/>
          <w:sz w:val="24"/>
          <w:szCs w:val="24"/>
        </w:rPr>
        <w:t>работы Службы в плане психологического сопровождения студентов факультета социального управления удовлетворительной.</w:t>
      </w:r>
    </w:p>
    <w:p w14:paraId="30E958AD" w14:textId="77777777" w:rsidR="0034644B" w:rsidRPr="0034644B" w:rsidRDefault="0034644B" w:rsidP="0084011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4B">
        <w:rPr>
          <w:rFonts w:ascii="Times New Roman" w:hAnsi="Times New Roman" w:cs="Times New Roman"/>
          <w:sz w:val="24"/>
          <w:szCs w:val="24"/>
        </w:rPr>
        <w:t xml:space="preserve">Активизировать работу по информированию студентов ФСУ о мероприятиях, проводимых в рамках Службы (начальник Службы, </w:t>
      </w:r>
      <w:proofErr w:type="spellStart"/>
      <w:r w:rsidRPr="0034644B">
        <w:rPr>
          <w:rFonts w:ascii="Times New Roman" w:hAnsi="Times New Roman" w:cs="Times New Roman"/>
          <w:sz w:val="24"/>
          <w:szCs w:val="24"/>
        </w:rPr>
        <w:t>студактив</w:t>
      </w:r>
      <w:proofErr w:type="spellEnd"/>
      <w:r w:rsidRPr="0034644B">
        <w:rPr>
          <w:rFonts w:ascii="Times New Roman" w:hAnsi="Times New Roman" w:cs="Times New Roman"/>
          <w:sz w:val="24"/>
          <w:szCs w:val="24"/>
        </w:rPr>
        <w:t xml:space="preserve"> ФСУ, наставники групп).</w:t>
      </w:r>
    </w:p>
    <w:p w14:paraId="02FBC057" w14:textId="01F75D2E" w:rsidR="0034644B" w:rsidRPr="0034644B" w:rsidRDefault="0034644B" w:rsidP="0084011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4B">
        <w:rPr>
          <w:rFonts w:ascii="Times New Roman" w:hAnsi="Times New Roman" w:cs="Times New Roman"/>
          <w:sz w:val="24"/>
          <w:szCs w:val="24"/>
        </w:rPr>
        <w:t xml:space="preserve">Усилить просветительскую работу, связанную </w:t>
      </w:r>
      <w:r w:rsidR="002511CB">
        <w:rPr>
          <w:rFonts w:ascii="Times New Roman" w:hAnsi="Times New Roman" w:cs="Times New Roman"/>
          <w:sz w:val="24"/>
          <w:szCs w:val="24"/>
        </w:rPr>
        <w:t>с</w:t>
      </w:r>
      <w:r w:rsidRPr="0034644B">
        <w:rPr>
          <w:rFonts w:ascii="Times New Roman" w:hAnsi="Times New Roman" w:cs="Times New Roman"/>
          <w:sz w:val="24"/>
          <w:szCs w:val="24"/>
        </w:rPr>
        <w:t xml:space="preserve"> прояснением специфики работы Службы (начальник и психологи Службы).   </w:t>
      </w:r>
    </w:p>
    <w:p w14:paraId="77E798E3" w14:textId="5A9D8EAC" w:rsidR="006E298D" w:rsidRPr="0034644B" w:rsidRDefault="006E298D" w:rsidP="007D4157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3A24AEFA" w14:textId="77777777" w:rsidR="00600FDE" w:rsidRPr="007D4157" w:rsidRDefault="00600FDE" w:rsidP="0060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7391B" w14:textId="77777777" w:rsidR="00CC5F80" w:rsidRPr="007D4157" w:rsidRDefault="00CC5F80" w:rsidP="00CC5F80">
      <w:pPr>
        <w:widowControl w:val="0"/>
        <w:suppressAutoHyphens/>
        <w:spacing w:after="0" w:line="24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14:paraId="1A440290" w14:textId="77777777" w:rsidR="00CC5F80" w:rsidRPr="007D4157" w:rsidRDefault="00CC5F80" w:rsidP="00CC5F80">
      <w:pPr>
        <w:rPr>
          <w:rFonts w:ascii="Times New Roman" w:hAnsi="Times New Roman" w:cs="Times New Roman"/>
          <w:sz w:val="24"/>
          <w:szCs w:val="24"/>
        </w:rPr>
      </w:pPr>
    </w:p>
    <w:p w14:paraId="3BD7AF02" w14:textId="60B29708" w:rsidR="000F1909" w:rsidRPr="007D4157" w:rsidRDefault="000F1909" w:rsidP="00CA3E2F">
      <w:pPr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>Председатель Ученого совета ИПП                                                              И.Ю. Тарханова</w:t>
      </w:r>
    </w:p>
    <w:p w14:paraId="6C133710" w14:textId="77777777" w:rsidR="000F1909" w:rsidRPr="007D4157" w:rsidRDefault="000F1909" w:rsidP="00CA3E2F">
      <w:pPr>
        <w:rPr>
          <w:rFonts w:ascii="Times New Roman" w:hAnsi="Times New Roman" w:cs="Times New Roman"/>
          <w:sz w:val="24"/>
          <w:szCs w:val="24"/>
        </w:rPr>
      </w:pPr>
    </w:p>
    <w:p w14:paraId="2D6954B8" w14:textId="045260C0" w:rsidR="00C1589E" w:rsidRPr="007D4157" w:rsidRDefault="000F1909" w:rsidP="005A7F8C">
      <w:pPr>
        <w:rPr>
          <w:rFonts w:ascii="Times New Roman" w:hAnsi="Times New Roman" w:cs="Times New Roman"/>
          <w:sz w:val="24"/>
          <w:szCs w:val="24"/>
        </w:rPr>
      </w:pPr>
      <w:r w:rsidRPr="007D4157">
        <w:rPr>
          <w:rFonts w:ascii="Times New Roman" w:hAnsi="Times New Roman" w:cs="Times New Roman"/>
          <w:sz w:val="24"/>
          <w:szCs w:val="24"/>
        </w:rPr>
        <w:t xml:space="preserve">Секретарь Ученого совета                                                                         </w:t>
      </w:r>
      <w:r w:rsidR="009422F5" w:rsidRPr="007D4157">
        <w:rPr>
          <w:rFonts w:ascii="Times New Roman" w:hAnsi="Times New Roman" w:cs="Times New Roman"/>
          <w:sz w:val="24"/>
          <w:szCs w:val="24"/>
        </w:rPr>
        <w:t xml:space="preserve">   </w:t>
      </w:r>
      <w:r w:rsidRPr="007D4157">
        <w:rPr>
          <w:rFonts w:ascii="Times New Roman" w:hAnsi="Times New Roman" w:cs="Times New Roman"/>
          <w:sz w:val="24"/>
          <w:szCs w:val="24"/>
        </w:rPr>
        <w:t xml:space="preserve">  </w:t>
      </w:r>
      <w:r w:rsidR="009422F5" w:rsidRPr="007D4157">
        <w:rPr>
          <w:rFonts w:ascii="Times New Roman" w:hAnsi="Times New Roman" w:cs="Times New Roman"/>
          <w:sz w:val="24"/>
          <w:szCs w:val="24"/>
        </w:rPr>
        <w:t>Л.А.</w:t>
      </w:r>
      <w:r w:rsidRPr="007D4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F5" w:rsidRPr="007D4157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7D41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589E" w:rsidRPr="007D41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A63A" w14:textId="77777777" w:rsidR="00250315" w:rsidRDefault="00250315" w:rsidP="00DE374C">
      <w:pPr>
        <w:spacing w:after="0" w:line="240" w:lineRule="auto"/>
      </w:pPr>
      <w:r>
        <w:separator/>
      </w:r>
    </w:p>
  </w:endnote>
  <w:endnote w:type="continuationSeparator" w:id="0">
    <w:p w14:paraId="190F8F6C" w14:textId="77777777" w:rsidR="00250315" w:rsidRDefault="00250315" w:rsidP="00D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764214"/>
      <w:docPartObj>
        <w:docPartGallery w:val="Page Numbers (Bottom of Page)"/>
        <w:docPartUnique/>
      </w:docPartObj>
    </w:sdtPr>
    <w:sdtEndPr/>
    <w:sdtContent>
      <w:p w14:paraId="76293546" w14:textId="2D6F1653" w:rsidR="002C388C" w:rsidRDefault="002C38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C55BF" w14:textId="77777777" w:rsidR="002C388C" w:rsidRDefault="002C3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FC61E" w14:textId="77777777" w:rsidR="00250315" w:rsidRDefault="00250315" w:rsidP="00DE374C">
      <w:pPr>
        <w:spacing w:after="0" w:line="240" w:lineRule="auto"/>
      </w:pPr>
      <w:r>
        <w:separator/>
      </w:r>
    </w:p>
  </w:footnote>
  <w:footnote w:type="continuationSeparator" w:id="0">
    <w:p w14:paraId="1EEC120F" w14:textId="77777777" w:rsidR="00250315" w:rsidRDefault="00250315" w:rsidP="00D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3CC"/>
    <w:multiLevelType w:val="hybridMultilevel"/>
    <w:tmpl w:val="9370D4D0"/>
    <w:lvl w:ilvl="0" w:tplc="DD7C94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45C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AC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B6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EC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CF5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8D6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A1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CB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A3D24"/>
    <w:multiLevelType w:val="hybridMultilevel"/>
    <w:tmpl w:val="B15E088C"/>
    <w:lvl w:ilvl="0" w:tplc="20084656">
      <w:start w:val="1"/>
      <w:numFmt w:val="decimal"/>
      <w:lvlText w:val="%1."/>
      <w:lvlJc w:val="left"/>
      <w:pPr>
        <w:ind w:left="720" w:hanging="360"/>
      </w:pPr>
    </w:lvl>
    <w:lvl w:ilvl="1" w:tplc="E3F82AE2">
      <w:start w:val="1"/>
      <w:numFmt w:val="lowerLetter"/>
      <w:lvlText w:val="%2."/>
      <w:lvlJc w:val="left"/>
      <w:pPr>
        <w:ind w:left="1440" w:hanging="360"/>
      </w:pPr>
    </w:lvl>
    <w:lvl w:ilvl="2" w:tplc="A9082EE0">
      <w:start w:val="1"/>
      <w:numFmt w:val="lowerRoman"/>
      <w:lvlText w:val="%3."/>
      <w:lvlJc w:val="right"/>
      <w:pPr>
        <w:ind w:left="2160" w:hanging="180"/>
      </w:pPr>
    </w:lvl>
    <w:lvl w:ilvl="3" w:tplc="C4EC3C08">
      <w:start w:val="1"/>
      <w:numFmt w:val="decimal"/>
      <w:lvlText w:val="%4."/>
      <w:lvlJc w:val="left"/>
      <w:pPr>
        <w:ind w:left="2880" w:hanging="360"/>
      </w:pPr>
    </w:lvl>
    <w:lvl w:ilvl="4" w:tplc="836415DA">
      <w:start w:val="1"/>
      <w:numFmt w:val="lowerLetter"/>
      <w:lvlText w:val="%5."/>
      <w:lvlJc w:val="left"/>
      <w:pPr>
        <w:ind w:left="3600" w:hanging="360"/>
      </w:pPr>
    </w:lvl>
    <w:lvl w:ilvl="5" w:tplc="CDAE03F8">
      <w:start w:val="1"/>
      <w:numFmt w:val="lowerRoman"/>
      <w:lvlText w:val="%6."/>
      <w:lvlJc w:val="right"/>
      <w:pPr>
        <w:ind w:left="4320" w:hanging="180"/>
      </w:pPr>
    </w:lvl>
    <w:lvl w:ilvl="6" w:tplc="B1442080">
      <w:start w:val="1"/>
      <w:numFmt w:val="decimal"/>
      <w:lvlText w:val="%7."/>
      <w:lvlJc w:val="left"/>
      <w:pPr>
        <w:ind w:left="5040" w:hanging="360"/>
      </w:pPr>
    </w:lvl>
    <w:lvl w:ilvl="7" w:tplc="1F08CF50">
      <w:start w:val="1"/>
      <w:numFmt w:val="lowerLetter"/>
      <w:lvlText w:val="%8."/>
      <w:lvlJc w:val="left"/>
      <w:pPr>
        <w:ind w:left="5760" w:hanging="360"/>
      </w:pPr>
    </w:lvl>
    <w:lvl w:ilvl="8" w:tplc="E4DA01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1545"/>
    <w:multiLevelType w:val="hybridMultilevel"/>
    <w:tmpl w:val="7B38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F1D6C"/>
    <w:multiLevelType w:val="hybridMultilevel"/>
    <w:tmpl w:val="FFC4B902"/>
    <w:lvl w:ilvl="0" w:tplc="07FA7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3"/>
    <w:rsid w:val="0000413E"/>
    <w:rsid w:val="00021E51"/>
    <w:rsid w:val="000356BC"/>
    <w:rsid w:val="00086696"/>
    <w:rsid w:val="000C5F31"/>
    <w:rsid w:val="000F1909"/>
    <w:rsid w:val="00113971"/>
    <w:rsid w:val="00117FFD"/>
    <w:rsid w:val="00183680"/>
    <w:rsid w:val="001A3207"/>
    <w:rsid w:val="001E3CFF"/>
    <w:rsid w:val="002478B1"/>
    <w:rsid w:val="00250315"/>
    <w:rsid w:val="002511CB"/>
    <w:rsid w:val="0028099C"/>
    <w:rsid w:val="0028378A"/>
    <w:rsid w:val="002B4CAF"/>
    <w:rsid w:val="002C388C"/>
    <w:rsid w:val="00306C26"/>
    <w:rsid w:val="0034644B"/>
    <w:rsid w:val="0035793F"/>
    <w:rsid w:val="003A25C7"/>
    <w:rsid w:val="003A3604"/>
    <w:rsid w:val="00406541"/>
    <w:rsid w:val="00421B8F"/>
    <w:rsid w:val="004427A1"/>
    <w:rsid w:val="00450D1E"/>
    <w:rsid w:val="00464A3F"/>
    <w:rsid w:val="0046577D"/>
    <w:rsid w:val="004B1AE0"/>
    <w:rsid w:val="0051004E"/>
    <w:rsid w:val="005156D3"/>
    <w:rsid w:val="00522011"/>
    <w:rsid w:val="00534929"/>
    <w:rsid w:val="00535916"/>
    <w:rsid w:val="00551CE6"/>
    <w:rsid w:val="005A7F8C"/>
    <w:rsid w:val="005B090D"/>
    <w:rsid w:val="005B3D53"/>
    <w:rsid w:val="00600FDE"/>
    <w:rsid w:val="0061295F"/>
    <w:rsid w:val="00620DA3"/>
    <w:rsid w:val="00674192"/>
    <w:rsid w:val="006B1241"/>
    <w:rsid w:val="006B1EFF"/>
    <w:rsid w:val="006C71B2"/>
    <w:rsid w:val="006D41B8"/>
    <w:rsid w:val="006E298D"/>
    <w:rsid w:val="00726280"/>
    <w:rsid w:val="00745284"/>
    <w:rsid w:val="00777C83"/>
    <w:rsid w:val="007C7D96"/>
    <w:rsid w:val="007D4157"/>
    <w:rsid w:val="00805688"/>
    <w:rsid w:val="008327C0"/>
    <w:rsid w:val="00840114"/>
    <w:rsid w:val="00866DA5"/>
    <w:rsid w:val="008712BB"/>
    <w:rsid w:val="00885C54"/>
    <w:rsid w:val="00892E32"/>
    <w:rsid w:val="008B25FF"/>
    <w:rsid w:val="008B4627"/>
    <w:rsid w:val="008D6A12"/>
    <w:rsid w:val="009422F5"/>
    <w:rsid w:val="009539DC"/>
    <w:rsid w:val="00970E95"/>
    <w:rsid w:val="00980E4C"/>
    <w:rsid w:val="00993DEE"/>
    <w:rsid w:val="009C0002"/>
    <w:rsid w:val="00A15C82"/>
    <w:rsid w:val="00A24410"/>
    <w:rsid w:val="00AC279F"/>
    <w:rsid w:val="00B307EA"/>
    <w:rsid w:val="00B60B29"/>
    <w:rsid w:val="00B66F4B"/>
    <w:rsid w:val="00B6789D"/>
    <w:rsid w:val="00BF2025"/>
    <w:rsid w:val="00BF20F7"/>
    <w:rsid w:val="00C032A6"/>
    <w:rsid w:val="00C1589E"/>
    <w:rsid w:val="00C17075"/>
    <w:rsid w:val="00C17FED"/>
    <w:rsid w:val="00C27E95"/>
    <w:rsid w:val="00C30B77"/>
    <w:rsid w:val="00C62B02"/>
    <w:rsid w:val="00C75641"/>
    <w:rsid w:val="00CA3E2F"/>
    <w:rsid w:val="00CC5F80"/>
    <w:rsid w:val="00CE4488"/>
    <w:rsid w:val="00D60178"/>
    <w:rsid w:val="00D61FAE"/>
    <w:rsid w:val="00D87CB0"/>
    <w:rsid w:val="00DC7C74"/>
    <w:rsid w:val="00DE374C"/>
    <w:rsid w:val="00DF69F1"/>
    <w:rsid w:val="00DF7ADE"/>
    <w:rsid w:val="00E01BBA"/>
    <w:rsid w:val="00E3714D"/>
    <w:rsid w:val="00E471AB"/>
    <w:rsid w:val="00E52F1C"/>
    <w:rsid w:val="00E53143"/>
    <w:rsid w:val="00E641C3"/>
    <w:rsid w:val="00E650D0"/>
    <w:rsid w:val="00E941B0"/>
    <w:rsid w:val="00EA566A"/>
    <w:rsid w:val="00EB69D6"/>
    <w:rsid w:val="00ED3BFE"/>
    <w:rsid w:val="00ED7C59"/>
    <w:rsid w:val="00F44ECC"/>
    <w:rsid w:val="00F61976"/>
    <w:rsid w:val="00F85CD2"/>
    <w:rsid w:val="00FD3122"/>
    <w:rsid w:val="00FE4355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412"/>
  <w15:chartTrackingRefBased/>
  <w15:docId w15:val="{98EDE651-4FB9-4985-9B38-69121A64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8B1"/>
    <w:pPr>
      <w:spacing w:line="252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10"/>
    <w:pPr>
      <w:ind w:left="720"/>
      <w:contextualSpacing/>
    </w:pPr>
  </w:style>
  <w:style w:type="character" w:styleId="a4">
    <w:name w:val="Hyperlink"/>
    <w:basedOn w:val="a0"/>
    <w:semiHidden/>
    <w:unhideWhenUsed/>
    <w:rsid w:val="00021E51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74C"/>
    <w:rPr>
      <w:rFonts w:eastAsiaTheme="minorEastAsia"/>
      <w:lang w:eastAsia="ko-KR"/>
    </w:rPr>
  </w:style>
  <w:style w:type="paragraph" w:styleId="a7">
    <w:name w:val="footer"/>
    <w:basedOn w:val="a"/>
    <w:link w:val="a8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74C"/>
    <w:rPr>
      <w:rFonts w:eastAsiaTheme="minorEastAsia"/>
      <w:lang w:eastAsia="ko-KR"/>
    </w:rPr>
  </w:style>
  <w:style w:type="table" w:customStyle="1" w:styleId="1">
    <w:name w:val="Сетка таблицы1"/>
    <w:basedOn w:val="a1"/>
    <w:next w:val="a9"/>
    <w:uiPriority w:val="3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789D"/>
    <w:rPr>
      <w:rFonts w:ascii="Segoe UI" w:eastAsiaTheme="minorEastAsia" w:hAnsi="Segoe UI" w:cs="Segoe UI"/>
      <w:sz w:val="18"/>
      <w:szCs w:val="18"/>
      <w:lang w:eastAsia="ko-KR"/>
    </w:rPr>
  </w:style>
  <w:style w:type="paragraph" w:styleId="ac">
    <w:name w:val="No Spacing"/>
    <w:uiPriority w:val="1"/>
    <w:qFormat/>
    <w:rsid w:val="000356B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qFormat/>
    <w:rsid w:val="00B307EA"/>
    <w:rPr>
      <w:b/>
      <w:bCs/>
    </w:rPr>
  </w:style>
  <w:style w:type="paragraph" w:customStyle="1" w:styleId="Default">
    <w:name w:val="Default"/>
    <w:rsid w:val="003579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7D4157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pp@ysp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Ерофеева</dc:creator>
  <cp:keywords/>
  <dc:description/>
  <cp:lastModifiedBy>Анна Г. Ерофеева</cp:lastModifiedBy>
  <cp:revision>13</cp:revision>
  <cp:lastPrinted>2025-03-12T07:36:00Z</cp:lastPrinted>
  <dcterms:created xsi:type="dcterms:W3CDTF">2025-02-12T07:49:00Z</dcterms:created>
  <dcterms:modified xsi:type="dcterms:W3CDTF">2025-04-16T08:30:00Z</dcterms:modified>
</cp:coreProperties>
</file>