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1D" w:rsidRPr="009B5890" w:rsidRDefault="000F5D1D" w:rsidP="009B5890">
      <w:pPr>
        <w:jc w:val="center"/>
        <w:rPr>
          <w:rFonts w:ascii="Times New Roman" w:hAnsi="Times New Roman" w:cs="Times New Roman"/>
        </w:rPr>
      </w:pPr>
      <w:bookmarkStart w:id="0" w:name="_GoBack"/>
      <w:r w:rsidRPr="009B5890">
        <w:rPr>
          <w:rFonts w:ascii="Times New Roman" w:hAnsi="Times New Roman" w:cs="Times New Roman"/>
        </w:rPr>
        <w:t xml:space="preserve">Конференция по </w:t>
      </w:r>
      <w:proofErr w:type="spellStart"/>
      <w:r w:rsidRPr="009B5890">
        <w:rPr>
          <w:rFonts w:ascii="Times New Roman" w:hAnsi="Times New Roman" w:cs="Times New Roman"/>
        </w:rPr>
        <w:t>Гемореологии</w:t>
      </w:r>
      <w:proofErr w:type="spellEnd"/>
      <w:r w:rsidRPr="009B5890">
        <w:rPr>
          <w:rFonts w:ascii="Times New Roman" w:hAnsi="Times New Roman" w:cs="Times New Roman"/>
        </w:rPr>
        <w:t xml:space="preserve"> и Микроциркуляции, Ярославль,  1-3 июля 2019г.</w:t>
      </w:r>
    </w:p>
    <w:p w:rsidR="00055A8F" w:rsidRPr="009B5890" w:rsidRDefault="00621308" w:rsidP="009B5890">
      <w:pPr>
        <w:jc w:val="center"/>
        <w:rPr>
          <w:rFonts w:ascii="Times New Roman" w:hAnsi="Times New Roman" w:cs="Times New Roman"/>
        </w:rPr>
      </w:pPr>
      <w:r w:rsidRPr="009B5890">
        <w:rPr>
          <w:rFonts w:ascii="Times New Roman" w:hAnsi="Times New Roman" w:cs="Times New Roman"/>
        </w:rPr>
        <w:t>Список полученных тезисов на 0</w:t>
      </w:r>
      <w:r w:rsidR="00A042D1" w:rsidRPr="009B5890">
        <w:rPr>
          <w:rFonts w:ascii="Times New Roman" w:hAnsi="Times New Roman" w:cs="Times New Roman"/>
        </w:rPr>
        <w:t>3</w:t>
      </w:r>
      <w:r w:rsidRPr="009B5890">
        <w:rPr>
          <w:rFonts w:ascii="Times New Roman" w:hAnsi="Times New Roman" w:cs="Times New Roman"/>
        </w:rPr>
        <w:t>.06</w:t>
      </w:r>
      <w:r w:rsidR="006058C0" w:rsidRPr="009B5890">
        <w:rPr>
          <w:rFonts w:ascii="Times New Roman" w:hAnsi="Times New Roman" w:cs="Times New Roman"/>
        </w:rPr>
        <w:t>.2019</w:t>
      </w:r>
      <w:r w:rsidR="00A042D1" w:rsidRPr="009B5890">
        <w:rPr>
          <w:rFonts w:ascii="Times New Roman" w:hAnsi="Times New Roman" w:cs="Times New Roman"/>
        </w:rPr>
        <w:t xml:space="preserve">  (23 00)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A042D1" w:rsidRPr="000F5D1D" w:rsidTr="000F5D1D">
        <w:tc>
          <w:tcPr>
            <w:tcW w:w="2943" w:type="dxa"/>
            <w:vAlign w:val="bottom"/>
          </w:tcPr>
          <w:bookmarkEnd w:id="0"/>
          <w:p w:rsidR="00A042D1" w:rsidRPr="00F95189" w:rsidRDefault="00A042D1" w:rsidP="00A042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авторов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ТЕЗИСОВ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АЗНАУРОВА О.В., БОГАЧ Е.Н., РЯПОЛОВА О.А.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ДОППЛЕРОГРАФИЯ МИКРОЦИРКУЛЯТОРНОГО РУСЛА КАК МЕТОД ОПРЕДЕЛЕНИЯ ЭФФЕКТИВНОСТИ ОЗОНОТЕРАПИИ ПРИ ИШЕМИЧЕСКОЙ БОЛЕЗНИ СЕРДЦА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Акамбасе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Дж.А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Гурова О.А.,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Косинец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ПЛОСКОСТОПИЯ НА МИКРОЦИРКУЛЯЦИЮ КРОВИ В СТОПЕ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АЛЕКСАНДРИН В.В.,ИВАНОВ А.В.,ВИРЮС Э.Д.,КУБАТИЕВ А.А.,БУЛГАКОВА П.О.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ВЕЙВЛЕТ АНАЛИЗА КОЛЕБАНИЙ МОЗГОВОГО КРОВОТОКА ДЛЯ ВЫЯВЛЕНИЯ ЭНДОТЕЛИАЛЬНОЙ ДИСФУНКЦИИ 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АНДОЖСКАЯ Ю.С., НОВИКОВА А.С., РЫБАКОВ Г.В.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ВЫБОРА ОПТИМАЛЬНЫХ СХЕМ ЛЕЧЕНИЯ РИВАРОКСАБАНОМ У БОЛЬНЫХ С ЗАБОЛЕВАНИЯМИ ПЕРИФЕРИЧЕСКИХ АРТЕРИЙ В ЗАВИСИМОСТИ ОТ ИЗМЕНЕНИЯ МИКРОГЕМОДИНАМИКИ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В.М., ЗЛОБИНА О.В.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МИКРОЦИРКУЛЯТОРНОЕ ЗВЕНО СИСТЕМЫ ГЕМОСТАЗА 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СВЕТОИНДУЦИРОВАННОМ ДЕСИНХРОНОЗЕ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17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АРТЮХОВ В.Г. , ПУТИНЦЕВА О.В.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ВЛИЯНИИ НИТРАТНОГО ВАЗОДИЛАТАТОРА «ИЗОКЕТ» НА ЦИТОАРХИТЕКТОНИКУ ЭРИТРОЦИТОВ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Артюшенко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Н.К.¹, Рыбальченко Д.С.²,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О.Н.², Шалак О.В.¹. 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МИКРОЦИРКУЛЯЦИИ КРОВИ В ЗОНЕ АЛЬВЕОЛЯРНЫХ ОТРОСТКОВ ВЕРХНЕЙ ЧЕЛЮСТИ У ПАЦИЕНТОВ С КЛИНИЧЕСКИ ЗДОРОВОЙ ВЕРХНЕЧЕЛЮСТНОЙ ПАЗУХОЙ И НА ФОНЕ ХРОНИЧЕСКОГО ПОЛИПОЗНОГО ВЕРХНЕЧЕЛЮСТНОГО СИНУСИТА.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Бабошина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ЛДФ В ОЦЕНКЕ ВЛИЯНИЯ ДОЗИРОВАННОЙ ФИЗИЧЕСКОЙ НАГРУЗКИ НА МИКРОЦИРКУЛЯЦИЮ У ДЕТЕЙ МЛАДШЕГО ШКОЛЬНОГО ВОЗРАСТА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Бережанский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Бережанская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Ю.С., Чайкина И.В.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ОСОБЕННОСТИ МИКРОЦИРКУЛЯТОРНЫХ ИЗМЕНЕНИЙ У ЛИЦ С САХАРНЫМ ДИАБЕТОМ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 Р.Н.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ТЕМРЕЗОВ М.Б.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БАХМЕТЬЕВ А.С.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КУРСАЧЕНКО А.С.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ДИНАМИЧЕСКОГО НАБЛЮДЕНИЯ ЗА ГЕМОКОАГУЛЯЦИОННЫМИ ПАРАМЕТРАМИ КРОВИ У ПАЦИЕНТОВ С ВАРИКОЗНОЙ БОЛЕЗНЬЮ ПОСЛЕ РАДИОЧАСТОТНОЙ АБЛАЦИИ ВЕН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Брук Т.М., Литвин Ф.Б.,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Верлин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С.В.*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Косорыгина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К.Ю., Терехов П.А., Осипова Н.В.   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ЭФФЕКТ КУРСОВОГО ВЛИЯНИЯ НИЛИ НА СИСТЕМУ МИКРОЦИРКУЛЯЦИИ У ВЫСОКОКВАЛИФИЦИРОВАННЫХ ЖЕНЩИН ПО АКАДЕМИЧЕСКОЙ ГРЕБЛЕ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БРЫНДИН С.В., ХАЛЕПО О.В., МАЛЫШЕВ Д.Р., ДЕМЕНТЬЕВА И.И.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НИЗКОИНТЕНСИВНОГО ЛАЗЕРНОГО ВОЗДЕЙСТВИЯ НА КРОВОТОК В МАГИСТРАЛЬНЫХ СОСУДАХ И МИКРОЦИРКУЛЯТОРНОМ РУСЛЕ ПРИ ЭКСПЕРИМЕНТАЛЬНОМ ИШЕМИЧЕСКОМ НЕКРОЗЕ МИОКАРДА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БРЫНДИН С.В., ХАЛЕПО О.В., МАЛЫШЕВ Д.Р., ДЕМЕНТЬЕВА И.И.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СОПОСТАВИТЕЛЬНЫЙ АНАЛИЗ СОСТОЯНИЯ ПЕРИФЕРИЧЕСКОГО КРОВООБРАЩЕНИЯ И МАКРОГЕМОДИНАМИКИИ ПРИ ИШЕМИЧЕСКОМ НЕКРОЗЕ МИОКАРДА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 Е.А.1, КУБАРКО А.И.1, N. HAYASHIDA2, J. TAKAHASHI2, ФИРАГО В.А3.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ТКАНЕВЫХ СОСУДОВ И ИЗМЕНЕНИЕ СОДЕРЖАНИЯ ОКСИГЕМОГЛОБИНА ПРИ МОДЕЛИРОВАНИИ НАРУШЕНИЙ ГЕМОДИНАМИКИ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ВАСИЛЕВСКАЯ Л.А., ПАШКОВСКАЯ И.Д., НЕЧИПУРЕНКО Н.И., АХРЕМЧУК А.И.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МИКРОЦИРКУЛЯЦИИ У ПАЦИЕНТОВ С ВНУТРИЧЕРЕПНЫМИ КРОВОИЗЛИЯНИЯМИ АНЕВРИЗМАТИЧЕСКОГО ГЕНЕЗА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F95189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</w:t>
            </w:r>
            <w:proofErr w:type="gramEnd"/>
            <w:r w:rsidRPr="003009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Ю., Власов Т. Д., Аносов И. Д., Васина М. М.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ЭНДОТЕЛИЙ-ЗАВИСИМОЙ ВАЗОДИЛАТАЦИИ СОСУДОВ КОЖИ В ТЕМПЕРАТУРНОЙ И ОККЛЮЗИОННОЙ ПРОБАХ</w:t>
            </w:r>
            <w:proofErr w:type="gramEnd"/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3739FE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Васина Е.Ю., </w:t>
            </w:r>
            <w:proofErr w:type="spellStart"/>
            <w:r w:rsidRPr="00F9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Чефу</w:t>
            </w:r>
            <w:proofErr w:type="spellEnd"/>
            <w:r w:rsidRPr="00F9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С.Г, </w:t>
            </w:r>
            <w:proofErr w:type="spellStart"/>
            <w:r w:rsidRPr="00F9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Юкина</w:t>
            </w:r>
            <w:proofErr w:type="spellEnd"/>
            <w:r w:rsidRPr="00F9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П.Ю., </w:t>
            </w:r>
            <w:proofErr w:type="spellStart"/>
            <w:r w:rsidRPr="00F9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Минев</w:t>
            </w:r>
            <w:proofErr w:type="spellEnd"/>
            <w:r w:rsidRPr="00F9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ОТЛИЧИЯ МЕХАНИЗМОВ ТРОМБООБРАЗОВАНИЯ ПРИ МОДЕЛИРОВАНИИ ФОТОДИНАМИЧЕСКОГО ВЕНОЗНОГО И АРТЕРИАЛЬНОГО ТРОМБОЗА  У КРЫС.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F95189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Вельямидова</w:t>
            </w:r>
            <w:proofErr w:type="spellEnd"/>
            <w:r w:rsidRPr="0021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АРТЕРИАЛЬНАЯ ГИПЕРТЕНЗИЯ У ПАЦИЕНТОВ </w:t>
            </w: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УЗЕЛКОВЫМ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ПОЛИАРТЕРИИТОМ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Н.А.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Виноградов А.А.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КОРРЕКЦИЯ ГЕМОРЕОЛОГИЧЕСКИХ НАРУШЕНИЙ И ДИСФУНКЦИИ ЭНДОТЕЛИАЛИЯ У БОЛЬНЫХ РЕВМАТИЧЕСКОГО ПРОФИЛЯ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Т.Д.,  </w:t>
            </w:r>
            <w:proofErr w:type="spellStart"/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Золотницкая</w:t>
            </w:r>
            <w:proofErr w:type="spellEnd"/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Евстигнеев А.С.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МИКРОЦИРКУЛЯЦИИ В ЛЕГКИХ И НАРУШЕНИЕ РЕГУЛЯЦИИ СОСУДИСТОГО ТОНУСА ЛЕГОЧНОЙ АРТЕРИИ У КРЫС ПРИ МОДЕЛИРОВАНИИ ХОБЛ-ПОДОБНОГО СИНДРОМА.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2A23DE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Власов Т.Д.,  </w:t>
            </w:r>
            <w:proofErr w:type="spellStart"/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Золотницкая</w:t>
            </w:r>
            <w:proofErr w:type="spellEnd"/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В.П., Евстигнеев А.С.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ЭНДОТЕЛИАЛЬНАЯ ДИСФУНКЦИЯ У БОЛЬНЫХ ХОБЛ С РАЗНЫМИ ТИПАМИ НАРУШЕНИЙ МИКРОЦИРКУЛЯЦИИ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 </w:t>
            </w:r>
          </w:p>
          <w:p w:rsidR="00A042D1" w:rsidRPr="002A23DE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А.Ф. Кучерявенко</w:t>
            </w:r>
            <w:proofErr w:type="gramStart"/>
            <w:r w:rsidRPr="002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А.А. Спасов1, Г.М. Усков1, В.С. Сиротенко1, О.Н. Жуковская2, А.С. Морковник2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НОВОГО ПРОИЗВОДНОГО БЕНЗИМИДАЗОЛА РУ-1144 НА БАЛАНС ТРОМБОКСАН-ПРОСТАЦИКЛИНОВОЙ СИСТЕМЫ 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23439C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 </w:t>
            </w:r>
            <w:r w:rsidRPr="0042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А.Ф. Кучерявенко</w:t>
            </w:r>
            <w:proofErr w:type="gramStart"/>
            <w:r w:rsidRPr="0042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426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А.А. Спасов1, Л.Ю. Трегубова1, В.С. Сиротенко1, О.Н. Жуковская2, А.С. Морковник2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АНТИТРОМБОТИЧЕСКАЯ АКТИВНОСТЬ СОЕДИНЕНИЯ РУ-1144 НА МОДЕЛИ ТРОМБОЗА СОННОЙ АРТЕРИИ КРЫС В УСЛОВИЯХ ИНФАРКТА МИОКАРДА.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2A23DE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ГАЙНУЛЛИНА Д.К.1, ШВЕЦОВА А.А.1, СЕЛИВАНОВА Е.К.1, ШИЛОВА Л.Д.1, ТАРАСОВА О.С.1,2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ЗАДЕРЖКИ ВНУТРИУТРОБНОГО РАЗВИТИЯ НА РЕГУЛЯЦИЮ ТОНУСА АРТЕРИЙ У КРЫС В РАННЕМ ПОСТНАТАЛЬНОМ ОНТОГЕНЕЗЕ 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ГАЙНУЛЛИНА Д.К.1, ШВЕЦОВА А.А.1, СЕЛИВАНОВА Е.К.1, </w:t>
            </w:r>
            <w:r w:rsidRPr="002D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ШИЛОВА Л.Д.1, ТАРАСОВА О.С.1</w:t>
            </w:r>
          </w:p>
        </w:tc>
        <w:tc>
          <w:tcPr>
            <w:tcW w:w="6237" w:type="dxa"/>
            <w:vAlign w:val="bottom"/>
          </w:tcPr>
          <w:p w:rsidR="00A042D1" w:rsidRPr="002D1AC5" w:rsidRDefault="00A042D1" w:rsidP="002D1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ВЛИЯНИЕ ЗАДЕРЖКИ ВНУТРИУТРОБНОГО РАЗВИТИЯ НА РЕГУЛЯЦИЮ ТОНУСА АРТЕРИЙ У КРЫС В РАННЕМ ПОСТНАТАЛЬНОМ ОНТОГЕНЕЗЕ </w:t>
            </w:r>
          </w:p>
          <w:p w:rsidR="00A042D1" w:rsidRPr="00621308" w:rsidRDefault="00A042D1" w:rsidP="002D1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2A23DE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АРГИНАЗЫ В ПАТОЛОГИЯХ СИСТЕМНОГО И РЕГИОНАРНОГО КРОВООБРАЩЕНИЯ.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2A23DE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Глазков А.А.1, Куликов Д.А.1, Ковалева Ю.А.1, Глазкова П.А.1, </w:t>
            </w:r>
            <w:proofErr w:type="spellStart"/>
            <w:r w:rsidRPr="007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Макматов</w:t>
            </w:r>
            <w:proofErr w:type="spellEnd"/>
            <w:r w:rsidRPr="007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-Рысь М.Б.1, Куликов А.В.2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ИНФОРМАТИВНОСТИ РАЗЛИЧНЫХ ВИДОВ ФУНКЦИОНАЛЬНЫХ ВОЗДЕЙСТВИЙ В ПЕРСОНАЛИЗИРОВАННОМ ВЫЯВЛЕНИИ НАРУШЕНИЙ МИКРОЦИРКУЛЯЦИИ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787E9B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П.А</w:t>
            </w:r>
            <w:proofErr w:type="gramStart"/>
            <w:r w:rsidRPr="007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7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КУЛИКОВ Д.А.1, ТЕРПИГОРЕВ С.А.1, ШЕХЯН Г.Г.1, ГЛАЗКОВ А.А.1, ЧАРАЕВА Т.Г.1, КУЛИКОВ А.В.2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РЕАКТИВНОСТЬ КОЖНОЙ МИКРОЦИРКУЛЯЦИИ КРОВИ У ПАЦИЕНТОВ С ЗАБОЛЕВАНИЯМИ, ПОВЫШАЮЩИМИ РИСК </w:t>
            </w: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СОБЫТИЙ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2A23DE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Голубева Е.К., </w:t>
            </w:r>
            <w:proofErr w:type="spellStart"/>
            <w:r w:rsidRPr="002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Пахрова</w:t>
            </w:r>
            <w:proofErr w:type="spellEnd"/>
            <w:r w:rsidRPr="00234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МОРФОФУНКЦИОНАЛЬНЫХ СВОЙСТВ ТРОМБОЦИТОВ В ПРИСУТСТВИИ НИТРОПРУССИДА НАТРИЯ IN VITRO</w:t>
            </w: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КРЫС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24AA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О.Б., ЛАСТОВКА В.А., ТЕПАЕВ Р.Ф., ЛАВРЕЦКИЙ Д.Е.</w:t>
            </w:r>
          </w:p>
        </w:tc>
        <w:tc>
          <w:tcPr>
            <w:tcW w:w="6237" w:type="dxa"/>
            <w:vAlign w:val="bottom"/>
          </w:tcPr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  ПРЕДИКТОРОВ ГЕМОКОАГУЛЯЦИОННЫХ РАСТРОЙСТВ  У ДЕТЕЙ  ПОСЛЕ КАРДИОХИРУРГИЧЕСКИХ ОПЕРАЦИЙ </w:t>
            </w:r>
          </w:p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О.П., Шуваева В.Н.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РОЛИ ЭНДОТЕЛИАЛЬНОЙ ГИПЕРПОЛЯРИЗАЦИИ В ДИЛАТАЦИИ ПИАЛЬНЫХ АРТЕРИЙ У КРЫС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2A23DE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 А.А., АЛЕШИНА Н.И., АСТРИНА О.С., ПОНЕЖЕВА Ж.Б.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АГРЕГАЦИИ ТРОМБОЦИТОВ У ПАЦИЕНТОВ С ИНФЕКЦИОННЫМ МОНОНУКЛЕОЗОМ ЭБШТЕЙН-БАРР ВИРУСНОЙ ЭТИОЛОГИИ.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Гурфинкель Ю.И., </w:t>
            </w:r>
            <w:r w:rsidRPr="000F5D1D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Дячук Л.И., </w:t>
            </w:r>
            <w:r w:rsidRPr="000F5D1D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Луговцов А.Е., </w:t>
            </w:r>
            <w:r w:rsidRPr="000F5D1D">
              <w:rPr>
                <w:rFonts w:ascii="Times New Roman" w:hAnsi="Times New Roman" w:cs="Times New Roman"/>
                <w:caps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Приезжев А.В.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ДАННЫХ ЦИФРОВОЙ КАПИЛЛЯРОСКОПИИ И ОПТИЧЕСКИЙ АГРЕГОМЕТРИИ В ОЦЕНКЕ РЕОЛОГИЧЕСКИХ СВОЙСТВ КРОВИ ПАЦИЕНТОВ С ИШЕМИЧЕСКОЙ БОЛЕЗНЬЮ СЕРДЦА И АРТЕРИАЛЬНОЙ ГИПЕРТОНИЕЙ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Гусева Е.С.2, Давыдов С.О.1,2, </w:t>
            </w: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Кузник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Б.И.1,2, Смоляков Ю.Н.1,2, </w:t>
            </w: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КИНЕЗИТЕРАПИИ НА СОСТОЯНИЕ СИСТЕМЫ ГЕМОСТАЗА И ГЕМОДИНАМИКУ ПРИ ГИПЕРТОНИЧЕСКОЙ БОЛЕЗНИ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Дигурова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И.И., </w:t>
            </w:r>
            <w:proofErr w:type="spellStart"/>
            <w:r w:rsidRPr="001F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Н.О.Поздняков</w:t>
            </w:r>
            <w:proofErr w:type="spellEnd"/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 ПОДХОДЫ  К РАБОТЕ СТУДЕНЧЕСКОГО НАУЧНОГО КРУЖКА ПО ФИЗИЧЕСКИМ ОСНОВАМ ГЕМОРЕОЛОГИИ.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Закирова Л.Р., Якимова И. С.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ДЕЙСТВИЕ БЕТА-АДРЕНЕРГИЧЕСКИХ АГОНИСТОВ И АНТАГОНИСТОВ НА УПРУГО-ЭЛАСТИЧЕСКИЕ СВОЙСТВА ЛИМФОЦИТОВ БОЛЬНЫХ </w:t>
            </w: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ХРОНИЧЕСКИМ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ЛИМФОЛЕЙКОЗОМ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856941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ЗАСЕЕВА А.М., ХУГАЕВА В.К., АРДАСЕНОВ А.В.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СТИМУЛЯЦИИ ЛИМФОТОКА В ПАТОГЕНЕЗЕ ОСТРОГО ИНФАРКТА МИОКАРДА, СОПРОВОЖДАЮЩЕГОСЯ  ПАТОЛОГИЕЙ ЛЕГКИХ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ЗАСИМОВИЧ В.Н.¹, ЗИНЧУК В.В.²,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ИОСКЕВИЧ Н.Н.²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НАРУШЕНИЕ ПРООКСИДАНТНО-АНТИОКСИДАНТНОГО РАВНОВЕСИЯ КАК </w:t>
            </w: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ЗВЕНО РЕПЕРФУЗИОННО-РЕОКСИГЕНАЦИОННОГО СИНДРОМА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Зинчук В.В.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ГАЗОТРАНСМИТТЕРОВ В ФОРМИРОВАНИЕ  КИСЛОРОДТРАНСПОРТНОЙ ФУНКЦИИ КРОВИ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ЗИНЧУК В.В., ЖАДЬКО Д.Д.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КИСЛОРОДСВЯЗЫВАЮЩИЕ СВОЙСТВА КРОВИ И ПОЛИМОРФИЗМ T786C ГЕНА ЭНДОТЕЛИАЛЬНОЙ СИНТАЗЫ ОКСИДА АЗОТА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2A23DE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Зубова Е.С. (1), Артюшин Б.С. (1,2), Мовчан К.Н. (2), </w:t>
            </w:r>
            <w:proofErr w:type="spellStart"/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Романенков</w:t>
            </w:r>
            <w:proofErr w:type="spellEnd"/>
            <w:r w:rsidRPr="002A2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 (2)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АНГИОГЕННОМ ПОТЕНЦИАЛЕ ИСПОЛЬЗОВАНИЯ АУТОЛОГИЧНЫХ МОНОНУКЛЕАРОВ В ЛЕЧЕНИИ БОЛЬНЫХ КРИТИЧЕСКОЙ ИШЕМИЕЙ НИЖНИХ КОНЕЧНОСТЕЙ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Зубова Е.С. (1), Артюшин Б.С. (1,2), Мовчан К.Н. (2),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Романенков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 (2)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B13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АНГИОГЕННОМ ПОТЕНЦИАЛЕ ИСПОЛЬЗОВАНИЯ АУТОЛОГИЧНЫХ МОНОНУКЛЕАРОВ В ЛЕЧЕНИИ БОЛЬНЫХ КРИТИЧЕСКОЙ ИШЕМИЕЙ НИЖНИХ КОНЕЧНОСТЕЙ</w:t>
            </w:r>
            <w:bookmarkEnd w:id="1"/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А.Н.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РЕАКЦИИ МИКРОЦИРКУЛЯТОРНОГО РУСЛА ПРИ ИМПЛАНТАЦИОННЫХ ТЕСТАХ СКАФФОЛДОВ ДЛЯ СТИМУЛЯЦИИ РЕГЕНЕРАЦИИ ТКАНЕЙ 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Г.Т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РЕАКТИВНОСТИ СОСУДОВ КРЫС ПОСЛЕ ЭКСПЕРИМЕНТАЛЬНОЙ НЕФРЭКТОМИИ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КИРИЯЗИ Т.С.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ТГЧ-ВОЛН НА ПЕРИФЕРИЧЕСКУЮ ПЕРФУЗИЮ КОЖИ У ЭКСПЕРИМЕНТАЛЬНЫХ ЖИВОТНЫХ НА ФОНЕ ВВЕДЕНИЯ L-NAME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КИСЛУХИН В.В.,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КИСЛУХИНА Е.В. 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МИКРОЦИРКУЛЯЦИИ И ЦЕНТРАЛЬНОЙ ГЕМОДИНАМИКИ МЕТОДОМ РАЗВЕДЕНИЯ ИНДИКАТОРОВ (РИ)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КИСЛУХИНА Е.В.,1 КИСЛУХИН В.В.2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МИКРОЦИРКУЛЯЦИИ НА ДОСТАВКУ КИСЛОРОДА К ТКАНЯМ.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Клычева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Назаров С.Б., Кузьменко Г.Н.,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ОСОБЕННОСТИ NO-ЗАВИСИМЫХ ИЗМЕНЕНИЙ ПОКАЗАТЕЛЕЙ АГРЕГАЦИИ ТРОМБОЦИТОВ И СВЕРТЫВАНИЯ КРОВИ IN VITRO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Ковалёва А.А., </w:t>
            </w:r>
            <w:proofErr w:type="spellStart"/>
            <w:r w:rsidRPr="00E9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Скедина</w:t>
            </w:r>
            <w:proofErr w:type="spellEnd"/>
            <w:r w:rsidRPr="00E9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СОСТОЯНИЯ РАЗЛИЧНЫХ ЗВЕНЬЕВ МИКРОЦИРКУЛЯТОРНОГО РУСЛА ПО ДОППЛЕРОВСКОМУ СПЕКТРУ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24AA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А.А. 1,  ХУГАЕВА В.К. 2</w:t>
            </w:r>
          </w:p>
        </w:tc>
        <w:tc>
          <w:tcPr>
            <w:tcW w:w="6237" w:type="dxa"/>
            <w:vAlign w:val="bottom"/>
          </w:tcPr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АКТИВАЦИЯ МИКРОЛИМФОЦИРКУЛЯЦИИ ПРИ ХИРУРГИЧЕСКОМ ЛЕЧЕНИИ ОСТРОЙ КИШЕЧНОЙ НЕПРОХОДИМОСТИ (ОКН)                                           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745FE" w:rsidRDefault="00A042D1" w:rsidP="006213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  <w:r w:rsidRPr="00C745FE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КОНСТАНТИНОВА Е.Э.</w:t>
            </w:r>
            <w:r w:rsidRPr="00C745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C745FE">
              <w:rPr>
                <w:rFonts w:ascii="Times New Roman" w:eastAsia="Calibri" w:hAnsi="Times New Roman" w:cs="Times New Roman"/>
                <w:sz w:val="24"/>
                <w:szCs w:val="24"/>
              </w:rPr>
              <w:t>, ЦАПАЕВА Н.Л.</w:t>
            </w:r>
            <w:r w:rsidRPr="00C745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  <w:r w:rsidRPr="00C745FE">
              <w:rPr>
                <w:rFonts w:ascii="Times New Roman" w:eastAsia="Calibri" w:hAnsi="Times New Roman" w:cs="Times New Roman"/>
                <w:sz w:val="24"/>
                <w:szCs w:val="24"/>
              </w:rPr>
              <w:t>, СПИРИДОНОВА О.С.</w:t>
            </w:r>
            <w:r w:rsidRPr="00C745F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***</w:t>
            </w:r>
          </w:p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ОПРЕДЕЛЕНИЯ СТЕПЕНИ ВЫРАЖЕННОСТИ МИКРОСОСУДИСТЫХ ОСЛОЖНЕНИЙ У ПАЦИЕНТОВ С САХАРНЫМ ДИАБЕТОМ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КРАСНИКОВ Г.В., ТЮРИНА М.Й, КРАСНИКОВА И.В., ПИСКУНОВА Г.М.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РЕСПИРАТОРНО-ЗАВИСИМЫХ КОЛЕБАНИЙ </w:t>
            </w: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МИКРОЦИРКУЛЯ-ТОРНОГО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КРОВОТОКА КОЖИ ЧЕЛОВЕКА НА ОСНОВЕ МЕТОДА МНОЖЕСТВЕННОЙ ЭМПИРИЧЕСКОЙ МОДОВОЙ ДЕКОМПОЗИЦИИ СИГНАЛОВ С АДАПТИВНЫМ ШУМОМ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Кручинина М.В.*, Громов А.А.*, Прудникова Я.И.*,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Генералов В.М.**, Кручинин В.Н. ***, Яковина И.Н. ****, Баннова Н.А. 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НОВЫЕ ВОЗМОЖНОСТИ ПРИМЕНЕНИЯ ПАРАМЕТРОВ ЭРИТРОЦИТОВ В ДИАГНОСТИКЕ </w:t>
            </w: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СТАДИЙ КОЛОРЕКТАЛЬНОГО РАКА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Кручинина М.В.*, Громов А.А.*,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Рабко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А.В.*, Генералов В.М.**, Кручинин В.Н.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ГЕМОРЕОЛОГИЧЕСКИХ ПАРАМЕТРОВ ПРИ ГЕМОРРАГИЧЕСКОМ ИНСУЛЬТЕ: ПОИСК ПРЕДИКТОРОВ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КУЗИЧКИН Д.С.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ПЛАЗМЕННОГО ГЕМОСТАЗА ЧЕЛОВЕКА В ЭКСПЕРИМЕНТЕ С 21-СУТОЧНОЙ «СУХОЙ» ВОДНОЙ ИММЕРСИЕЙ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КУЛЕМЗИНА Т.В., КРИВОЛАП Н.В., КРАСНОЖОН С.В., ИСПАНОВ А.Н.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ВОПРОСУ О ВОССТАНОВИТЕЛЬНОМ ЛЕЧЕНИИ ПАЦИЕНТОВ С ДИСЦИРКУЛЯТОРНОЙ ЭНЦЕФАЛОПАТИЕЙ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Куликов Д.А.1, Глазков А.А. 1, Ковалева Ю.А. 1, Барсуков И.А. 1, Глазкова П.А. 1, Козлова К.А. 1,2, </w:t>
            </w:r>
            <w:proofErr w:type="spellStart"/>
            <w:r w:rsidRPr="00AB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Древаль</w:t>
            </w:r>
            <w:proofErr w:type="spellEnd"/>
            <w:r w:rsidRPr="00AB5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А.В.1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КОЖНОЙ МИКРОЦИРКУЛЯЦИИ МЕТОДОМ ЛДФ В ОЦЕНКЕ ШАНСА РАЗВИТИЯ РЕТИНОПАТИИ У ПАЦИЕНТОВ С САХАРНЫМ ДИАБЕТОМ</w:t>
            </w:r>
            <w:proofErr w:type="gramEnd"/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856941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КУРТУКОВА М.О., ПОСЛЕД Т.Е., ЛОБАНОВ М.Е., ЕЛИЗАРОВ И.Н., ЧИБРИКОВА Ю.А., ИВАНОВ А.Н.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АНГИОГЕНЕЗ И ОСТЕОИНДУКТИВНЫЕ СВОЙСТВА СКАФФОЛДОВ, </w:t>
            </w: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МИНЕРАЛИЗОВАННЫХ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ВАТЕРИТОМ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123C1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КУСТОДОВ С.В., ТЯПКИНА Д.А., КУРТУКОВА М.О., ЧИБРИКОВА Ю.А., НОРКИН И.А.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АДРЕСНОЙ ДОСТАВКИ ТАНИНОВОЙ КИСЛОТЫ НА ИЗМЕНЕНИЯ МИКРОЦИРКУЛЯЦИИ ПРИ ИМПЛАНТАЦИИ СКАФФОЛДОВ НА ОСНОВЕ ПОЛИКАПРОЛАКТОНА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123C1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C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ЛАГУТИНА Д.Д., ГЛАДКОВА Е.В., ПОПЫХОВА Э.Б., СТЕПАНОВА Т.В., ПРОНИНА Е.А.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АУТОТРАНСПЛАНТАЦИИ ПОЛНОСЛОЙНОГО КОЖНОГО ЛОСКУТА НА АНГИОГЕНЕЗ В УСЛОВИЯХ НОРМАЛЬНОЙ И НАРУШЕННОЙ МИКРОЦИРКУЛЯЦИИ 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123C1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ЛАЗОВСКАЯ О.А., СКВОРЦОВА Р.Д., КУЛИКОВ А.Н., ШАПОРОВА Н.Л., ВЛАСОВ Т.Д.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ИНСТРУМЕНТАЛЬНОЙ ДИАГНОСТИКИ СОСТОЯНИЯ ЭНДОТЕЛИАЛЬНОГО ГЛИКОКАЛИКСА В МИКРОСОСУДАХ.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123C1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Лапитан</w:t>
            </w:r>
            <w:proofErr w:type="spellEnd"/>
            <w:r w:rsidRPr="0001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Д.Г.1, Глазков А.А.1, Куликов Д.А.1, Глазкова П.А.1, Козлова К.А.1,2, </w:t>
            </w:r>
            <w:proofErr w:type="spellStart"/>
            <w:r w:rsidRPr="0001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Макматов</w:t>
            </w:r>
            <w:proofErr w:type="spellEnd"/>
            <w:r w:rsidRPr="0001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Рысь М.Б.1, Рогаткин Д.А.1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СТАНДАРТИЗАЦИИ ПАРАМЕТРОВ ОККЛЮЗИОННОГО ВОЗДЕЙСТВИЯ ПРИ ИЗУЧЕНИИ РЕАКТИВНОСТИ МИКРОЦИРКУЛЯТОРНОГО РУСЛА КОЖИ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24AA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Левин Г.Я., </w:t>
            </w:r>
            <w:proofErr w:type="spellStart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Поповичева</w:t>
            </w:r>
            <w:proofErr w:type="spellEnd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А.Н., Соснина Л.Н., Шереметьев Ю.А.</w:t>
            </w:r>
          </w:p>
        </w:tc>
        <w:tc>
          <w:tcPr>
            <w:tcW w:w="6237" w:type="dxa"/>
            <w:vAlign w:val="bottom"/>
          </w:tcPr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ГЕМОРЕОЛОГИЧЕСКИХ НАРУШЕНИЙ ПРИ ХРОНИЧЕСКИХ ГЕПАТИТАХ РАЗЛИЧНОЙ ЭТИОЛОГИИ У ДЕТЕЙ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 Ф.Б.,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Быкова И.В.,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Бойко Г.М.,  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Амяга Н.В. 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СОСТОЯНИЯ МИКРОЦИРКУЛЯЦИИ КРОВИ У СПОРТСМЕНОВ НА ОТДЕЛЬНЫХ ЭТАПАХ ГОДИЧНОГО ТРЕНИРОВОЧНОГО ЦИКЛА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ЛОБОВ Г.И.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СЕРОВОДОРОД: РОЛЬ В РЕГУЛЯЦИИ ТРАНСПОРТНОЙ ФУНКЦИИ ЛИМФАТИЧЕСКИХ СОСУДОВ И УЗЛОВ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24AA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З.Л., Власов Т. Д., Васина Е. Ю., </w:t>
            </w:r>
            <w:proofErr w:type="spellStart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Симаненкова</w:t>
            </w:r>
            <w:proofErr w:type="spellEnd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Аносов И. Д., Васина М. М., Тишков А.В.</w:t>
            </w:r>
          </w:p>
        </w:tc>
        <w:tc>
          <w:tcPr>
            <w:tcW w:w="6237" w:type="dxa"/>
            <w:vAlign w:val="bottom"/>
          </w:tcPr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ЧУВСТВИТЕЛЬНОСТИ РАЗЛИЧНЫХ МЕТОДОВ ИССЛЕДОВАНИЯ ЭНДОТЕЛИЙЗАВИСИМОЙ ВАЗОДИЛАТАЦИИ.</w:t>
            </w:r>
          </w:p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D6044" w:rsidRDefault="00A042D1" w:rsidP="0062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044">
              <w:rPr>
                <w:rFonts w:ascii="Times New Roman" w:hAnsi="Times New Roman" w:cs="Times New Roman"/>
                <w:sz w:val="24"/>
                <w:szCs w:val="24"/>
              </w:rPr>
              <w:t>МАННАНОВА И.В., АЛЕШИНА Н.И., АСТРИНА О.С., ПОНЕЖЕВА Ж.Б.</w:t>
            </w:r>
          </w:p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sz w:val="24"/>
                <w:szCs w:val="24"/>
              </w:rPr>
              <w:t>ИЗМЕНЕНИЕ ФАКТОРОВ СИСТЕМЫ ГЕМОСТАЗА В ЗАВИСИСМОСТИ ОТ СТАДИИ ФИБРОЗА ПЕЧЕНИ У БОЛЬНЫХ ХРОНИЧЕСКИМ ГЕПАТИТОМ С.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Н.Н.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ПРОВОСПАЛИТЕЛЬНЫХ ЦИТОКИНОВ НА МИКРОСОСУДЫ КОРЫ ГОЛОВНОГО МОЗГА В УСЛОВИЯХ ОСТРОГО ГИПОКСИЧЕСКОГО ВОЗДЕЙСТВИЯ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61730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А.В. Муравьев, С.В. Булаева, И.А. Осетров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РЕОЛОГИЧЕСКИХ ХАРАКТЕРИСТИК КРОВИ У ЛИЦ С РАЗЛИЧНЫМ РЕЖИМОМ ДВИГАТЕЛЬНОЙ АКТИВНОСТИ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61730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МУСАКОВ Р.А., ПРОНИНА Е.А., ПОПЫХОВА Э.Б.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МИКРОЦИРКУЛЯЦИИ ДЕСЕН ПРИ </w:t>
            </w: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ЭКСПЕРИМЕНТАЛЬНОМ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ПАРОДОНТИТЕ У БЕЛЫХ КРЫС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24AA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НАВРУЗОВА Л.Н.</w:t>
            </w:r>
            <w:r w:rsidRPr="00C24AA6"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  <w:t>ˡ</w:t>
            </w: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ЛАЗАРЕВА Е.Н.</w:t>
            </w:r>
            <w:r w:rsidRPr="00C24AA6"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  <w:t>ˡ</w:t>
            </w: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АСТРИНА О.С.</w:t>
            </w:r>
            <w:r w:rsidRPr="00C24AA6"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  <w:t>ˡ</w:t>
            </w: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АЛЕШИНА Н.И.1, ВДОВИНА Е.Т.²</w:t>
            </w:r>
          </w:p>
        </w:tc>
        <w:tc>
          <w:tcPr>
            <w:tcW w:w="6237" w:type="dxa"/>
            <w:vAlign w:val="bottom"/>
          </w:tcPr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НАРУШЕНИЙ СОСУДИСТО-ТРОМБОЦИТАРНОГО ЗВЕНА ГЕМОСТАЗА У БОЛЬНЫХ КОРЬЮ.</w:t>
            </w:r>
          </w:p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856941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НАВРУЗОВА Л.Н.</w:t>
            </w:r>
            <w:r w:rsidRPr="00B1369A"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  <w:t>ˡ</w:t>
            </w:r>
            <w:r w:rsidRPr="00B1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,ЛАЗАРЕВА Е.Н.</w:t>
            </w:r>
            <w:r w:rsidRPr="00B1369A"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  <w:t>ˡ</w:t>
            </w:r>
            <w:r w:rsidRPr="00B1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АСТРИНА О.С.</w:t>
            </w:r>
            <w:r w:rsidRPr="00B1369A">
              <w:rPr>
                <w:rFonts w:ascii="Lucida Sans Unicode" w:hAnsi="Lucida Sans Unicode" w:cs="Lucida Sans Unicode"/>
                <w:color w:val="000000"/>
                <w:sz w:val="24"/>
                <w:szCs w:val="24"/>
              </w:rPr>
              <w:t>ˡ</w:t>
            </w:r>
            <w:r w:rsidRPr="00B13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АЛЕШИНА Н.И.1,ВДОВИНА Е.Т.²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НАРУШЕНИЙ СОСУДИСТО-ТРОМБОЦИТАРНОГО ЗВЕНА ГЕМОСТАЗА У БОЛЬНЫХ КОРЬЮ.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С.Е.</w:t>
            </w:r>
            <w:r w:rsidRPr="00A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А.Л. </w:t>
            </w:r>
            <w:proofErr w:type="spellStart"/>
            <w:r w:rsidRPr="00A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Маркель</w:t>
            </w:r>
            <w:proofErr w:type="spellEnd"/>
            <w:r w:rsidRPr="00A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Ю.К. Политыко, Т.В. Латышева, М.А. </w:t>
            </w:r>
            <w:proofErr w:type="spellStart"/>
            <w:r w:rsidRPr="00A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Гилинский</w:t>
            </w:r>
            <w:proofErr w:type="spellEnd"/>
            <w:r w:rsidRPr="00A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ИШЕМИЧЕСКОЕ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ПРЕКОНДИЦИОНИРОВАНИЕ МИОКАРДА  ПРИ АРТЕРИАЛЬНОЙ ГИПЕРТЕНЗИИ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НЕЧИПУРЕНКО Н.И.1, СТЕПАНОВА Ю.И.1, МАТУСЕВИЧ Л.И.1, АЛЕХНОВИЧ Л.И.2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ДИАГНОСТИЧЕСКАЯ ЭФФЕКТИВНОСТЬ ПАРАМЕТРОВ СИСТЕМЫ ГЕМОСТАЗА У ПАЦИЕНТОВ С ТРАНЗИТОРНОЙ ИШЕМИЧЕСКОЙ АТАКОЙ 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AF25A7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С. Ю., УСТИНОВ В. Д., ШИШКИН С. Д.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ВОЗМОЖНОСТИ  ИЗМЕРЕНИЯ  ДОЛИ  СЛАБО  ДЕФОРМИРУЕМЫХ ЭРИТРОЦИТОВ  В  ОБРАЗЦЕ  КРОВИ  МЕТОДОМ  ЛАЗЕРНОЙ ЭКТАЦИТОМЕТРИИ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8D7A6A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 МИКРОЦИРКУЛЯЦИИ ПРИ КРАТКОВРЕМЕННОЙ ГИПОКСИИ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8D7A6A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Партс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 1,2, Давыдов С.О. 1,2, </w:t>
            </w: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Кузник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Б.И</w:t>
            </w:r>
            <w:proofErr w:type="gram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,2, Смоляков Ю.Н. 1,2, Кошкин О.А.1,2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СИСТЕМЫ ГЕМОСТАЗА И ГЕМОДИНАМИКИ ПРИ ЗАМЕНЕ СУСТАВОВ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2C374C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Паршина А.А., </w:t>
            </w: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Цыбиков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НЕЙТРОФИЛЬНЫХ ВНЕКЛЕТОЧНЫХ ЛОВУШЕК НА КОАГУЛЯЦИОННЫЙ ГЕМОСТАЗ И ФИБРИНОЛИЗ У ОНКОЛОГИЧЕСКИХ БОЛЬНЫХ В ЭКСПЕРИМЕНТЕ IN VITRO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8D7A6A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А.Л., Зубарева А.А., </w:t>
            </w: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Ягмуров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О.Д., </w:t>
            </w: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Чефу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</w:t>
            </w: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Кутукова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Молокова В.А., В.Д. Игнатова, Косач Г.А., Косач С.А,  Яременко А.И., Т.Д.Власов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НАКОПИТЕЛЬНОГО ЭФФЕКТА ЗОЛЕДРОНОВОЙ КИСЛОТЫ НА МИКРОЦИРКУЛЯЦИЮ ПАРОДОНТА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24AA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Петросян А.Л., Зубарева А.А., </w:t>
            </w:r>
            <w:proofErr w:type="spellStart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Ягмуров</w:t>
            </w:r>
            <w:proofErr w:type="spellEnd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О.Д., </w:t>
            </w:r>
            <w:proofErr w:type="spellStart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Чефу</w:t>
            </w:r>
            <w:proofErr w:type="spellEnd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С.Г., </w:t>
            </w:r>
            <w:proofErr w:type="spellStart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Кутукова</w:t>
            </w:r>
            <w:proofErr w:type="spellEnd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Молокова В.А., В.Д. Игнатова, Косач Г.А., Косач С.А,  Яременко А.И., Т.Д.Власов</w:t>
            </w:r>
          </w:p>
        </w:tc>
        <w:tc>
          <w:tcPr>
            <w:tcW w:w="6237" w:type="dxa"/>
            <w:vAlign w:val="bottom"/>
          </w:tcPr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НАКОПИТЕЛЬНОГО ЭФФЕКТА ЗОЛЕДРОНОВОЙ КИСЛОТЫ НА МИКРОЦИРКУЛЯЦИЮ ПАРОДОНТА</w:t>
            </w:r>
          </w:p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 Е.Ю.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1,2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Горюнов К.В.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Певзнер И.Б.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1,2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Шевцова Ю.А.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Безнощенко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С.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Шпилюк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Силачев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Д.Н.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1,2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МЕЗЕНХИМАЛЬНЫХ СТРОМАЛЬНЫХ КЛЕТОК И ПРОДУЦИРУЕМЫХ ИМИ МИКРОВЕЗИКУЛ НА КОАГУЛЯЦИЮ КРОВИ IN VITRO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М.Б.</w:t>
            </w:r>
            <w:r w:rsidRPr="008D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А.М. АНИЩЕНКО, Г.А. ЧЕРНЫШЕВА, В.И. СМОЛЬЯКОВА, О.И. АЛИЕВ, А.В. СИДЕХМЕНОВА, А.В. КУЧИН*, И.Ю. ЧУКИЧЕВА*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ДИБОРНОЛА-ГЭК НА РЕОЛОГИЧЕСКИЕ СВОЙСТВА КРОВИ И МИКРОЦИРКУЛЯЦИЮ В КОРЕ ГОЛОВНОГО МОЗГА У КРЫС ПОСЛЕ ТОТАЛЬНОЙ ТРАНЗИТОРНОЙ ИШЕМИИ 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ПОЛИТЫКО Ю.К., СЕРЯПИНА А.А.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ПОЧЕЧНОГО КРОВОТОКА У ГИПЕРТЕНЗИВНЫХ КРЫС ЛИНИИ НИСАГ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А.В., ДЕРЮГИНА А.В.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ГЕМОРЕОЛОГИЯ И МИКРОЦИРКУЛЯЦИЯ ГОЛОВНОГО МОЗГА ПРИ ДЕЙСТВИИ МЕКСИКОРА В ПОСТТРАВМАТИЧЕСКИЙ ПЕРИОД ЧЕРЕПНО-МОЗГОВОЙ ТРАВМЫ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И.Г., Назаров С.Б., </w:t>
            </w:r>
            <w:proofErr w:type="spellStart"/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О.Г., Кузьменко Г.Н., Крошкина Н.В., </w:t>
            </w:r>
            <w:proofErr w:type="spellStart"/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Клычева</w:t>
            </w:r>
            <w:proofErr w:type="spellEnd"/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РЕГЕНЕРАТОРНОЙ ФУНКЦИИ ЭНДОТЕЛИЯ ПРИ РАЗВИТИИ ОКИСЛИТЕЛЬНОГО СТРЕССА У НОВОРОЖДЕННЫХ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И.Г., НАЗАРОВ С.Б., ХАРЛАМОВА Н.В.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ЭНДОТЕЛИАЛЬНОЙ ФУНКЦИИ У НОВОРОЖДЕННЫХ ОТ МАТЕРЕЙ С ПРЕЭКЛАМПСИЕЙ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Поповичева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А.Н., Левин Г.Я., Соснина Л.Н., Федулова Э.Н., Шереметьев Ю.А.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ИНДЕКСОВ КЛЕТОК КРОВИ С ИХ АГРЕГАЦИОННЫМИ СВОЙСТВАМИ ПРИ ОСТРОМ И ХРОНИЧЕСКОМ ВОСПАЛЕНИИ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ПРИСНЫЙ</w:t>
            </w:r>
            <w:proofErr w:type="gram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МОИСЕЕВА А.А.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ЛЕКАРСТВЕННЫХ ПРЕПАРАТОВ ГРУППЫ ФТОРХИНОЛОНОВ НА ВЯЗКОСТЬ КРОВИ </w:t>
            </w: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ЦЫПЛЯТ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ПРОНИНА Е.А., ИВАНОВ А.Н., ПОПЫХОВА Э.Б., СТЕПАНОВА Т.В., ЛАГУТИНА Д.Д.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НЕМЕДИКАМЕНТОЗНАЯ КОРРЕКЦИЯ МИКРОЦИРКУЛЯТОРНЫХ НАРУШЕНИЙ ПРИ САХАРНОМ ДИАБЕТЕ В УСЛОВИЯХ ЭКСПЕРИМЕНТА 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24AA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ПРОНЬКО Т.П.1, ГОРЧАКОВА О.В.1, ГЛАДКИЙ М.Л.1, МАКАРОВА Е.А.2, УСКОВА И.В.2</w:t>
            </w:r>
          </w:p>
        </w:tc>
        <w:tc>
          <w:tcPr>
            <w:tcW w:w="6237" w:type="dxa"/>
            <w:vAlign w:val="bottom"/>
          </w:tcPr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ПОЛИМОРФИЗМА ГЕНА ИНТЕГРИНА БЕТА-3</w:t>
            </w:r>
            <w:proofErr w:type="gramStart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ФУНКЦИОНАЛЬНОЙ АКТИВНОСТЬЮ ТРОМБОЦИТОВ У ПАЦИЕНТОВ СО СТАБИЛЬНОЙ СТЕНОКАРДИЕЙ НАПРЯЖЕНИЯ </w:t>
            </w:r>
          </w:p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24AA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 И.С., СОРОКИН Е. Д., ИВШИН М. П., ЧЕЛЯДИНОВА У.Д., КОБЯКОВ Н.Г., МОРОЗОВА М. П., ФАДЮКОВА О.Е.</w:t>
            </w:r>
          </w:p>
        </w:tc>
        <w:tc>
          <w:tcPr>
            <w:tcW w:w="6237" w:type="dxa"/>
            <w:vAlign w:val="bottom"/>
          </w:tcPr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ДОНОРА СЕРОВОДОРОДА NAHS НА АГРЕГАЦИЮ И ДЕФОРМИРУЕМОСТЬ ЭРИТРОЦИТОВ ПРИ ИНСУЛИНОЗАВИСИМОМ САХАРНОМ ДИАБЕТЕ У КРЫС</w:t>
            </w:r>
          </w:p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Рогаткин Д.А., Куликов Д.А.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ФИЗИОЛОГИЧЕСКИЙ ПОДХОД К ТРАКТОВКЕ ОПТИЧЕСКИХ ДИАГНОСТИЧЕСКИХ ДАННЫХ: ПОЧЕМУ НУЖНЫ СРЕДСТВА ИЗМЕРЕНИЙ?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24AA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РОЙТМАН Е.В.</w:t>
            </w:r>
          </w:p>
        </w:tc>
        <w:tc>
          <w:tcPr>
            <w:tcW w:w="6237" w:type="dxa"/>
            <w:vAlign w:val="bottom"/>
          </w:tcPr>
          <w:p w:rsidR="00A042D1" w:rsidRPr="00C24AA6" w:rsidRDefault="00A042D1" w:rsidP="00C24A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A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КАТЕТЕР-АССОЦИИРОВАННЫЕ ТРОМБОЗЫ КАК ОТРАЖЕНИЕ ГЕМОРЕОЛОГИЧЕСКИХ НАРУШЕНИЙ И ФИБРИНОЛИТИЧЕСКИЕ ОСОБЕННОСТИ ИХ ТЕРАПИИ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C24AA6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С. ТЕРЕХИН</w:t>
            </w:r>
          </w:p>
        </w:tc>
        <w:tc>
          <w:tcPr>
            <w:tcW w:w="6237" w:type="dxa"/>
            <w:vAlign w:val="bottom"/>
          </w:tcPr>
          <w:p w:rsidR="00A042D1" w:rsidRPr="00C24AA6" w:rsidRDefault="00A042D1" w:rsidP="00A85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ПОКАЗАТЕЛЕЙ НЕЛИНЕЙНОЙ ДИНАМИКИ МИКРОЦИРКУЛЯ-ЦИИ С ПОКАЗАТЕЛЯМИ РАБОТОСПОСОБНОСТИ ОРГАНИЗМА НА РАЗНЫХ ВОЗРАСТНЫХ ЭТАПАХ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САГАЙДАЧНЫЙ А.А., МАЙСКОВ Д.И., ФОМИН А.В.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ТЕРМОГРАФИЧЕСКОЙ ВИЗУАЛИЗАЦИИ КРОВОТОКА НА ПОВЕРХНОСТИ КОНЕЧНОСТЕЙ В ОЦЕНКЕ ДИСФУНКЦИИ ЭНДОТЕЛИЯ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САГАЙДАЧНЫЙ А.А., МАЙСКОВ Д.И., ФОМИН А.В.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ДЕТЕКТИРОВАНИЕ АКТИВНОСТИ ПОТОВЫХ ЖЕЛЕЗ МЕТОДОМ МАКРОТЕРМОГРАФИИ И ЕЁ ВЗАИМОСВЯЗЬ С ТОНУСОМ АРТЕРИАЛЬНЫХ СОСУДОВ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 В.Н.1, Гурова О.А.1, Козлов В.И.1, Сидоров В.В.2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АСИММЕТРИЧНЫЕ ПОКАЗАТЕЛИ МИКРОЦИРКУЛЯЦИИ В КОЖЕ ВЕРХНИХ И НИЖНИХ КОНЕЧНОСТЕЙ У ДЕТЕЙ 6-7 ЛЕТ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Д.А., АСТАШЕВ М.Е., ТИХОНОВА И.В., ТАНКАНАГ А.В., САФРОНОВА В.Г.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ЛОКАЛЬНОГО НАГРЕВА НА ПАРАМЕТРЫ </w:t>
            </w: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КОЖНОЙ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МИКРОЦИРКУЛЯЦИИ У МЫШЕЙ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СИДЕХМЕНОВА А.В., АЛИЕВ О.И., АНИЩЕНКО А.М., ДУНАЕВА О.И., ШАМАНАЕВ А.Ю., ПЛОТНИКОВ М.Б.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ГЕМОРЕОЛОГИЧЕСКИЕ СРЕДСТВА В КОМПЛЕКСНОЙ ЭКСПЕРИМЕНТАЛЬНОЙ ТЕРАПИИ АРТЕРИАЛЬНОЙ ГИПЕРТЕНЗИИ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В.В.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СРАВНИТЕЛЬНАЯ ОЦЕНКА СОСТОЯНИЙ </w:t>
            </w: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МИКРОЦИРКУЛЯТОРНО-ТКАНЕВЫХ СИСТЕМ В ЛОКАЛЬНЫХ ОБЛАСТЯХ ТЕЛА ЧЕЛОВЕКА С ПОМОЩЬЮ РАСПРЕДЕЛЕННОЙ СИСТЕМЫ АНАЛИЗАТОРОВ МИКРОЦИРКУЛЯЦИИ КРОВИ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СИМАНЕНКОВА А.В., БЕЛЬДИМАН Л.Н., ЯКОВЛЕВА А.А., ШУБИНА П.Ю., САМСОНОВ Д.В., САВЕЛЬЕВА И.Д., КОЛПАКОВА М.Э., ВЛАСОВ Т.Д.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ФИЗИЧЕСКОЙ НАГРУЗКИ НА УРОВЕНЬ ГЛИКЕМИИ ПРИ ЭКСПЕРИМЕНТАЛЬНОМ САХАРНОМ ДИАБЕТЕ 2 ТИПА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E93CCF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Скедина</w:t>
            </w:r>
            <w:proofErr w:type="spellEnd"/>
            <w:r w:rsidRPr="00AF25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М.А., Ковалёва А.А.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 РАЗЛИЧНЫХ ЗВЕНЬЕВ МИКРОЦИРКУЛЯТОРНОГО РУСЛА ПРИ ВЫПОЛНЕНИИ НАГРУЗОЧНОЙ ПРОБЫ НА ВЕЛОЭРГОМЕТРЕ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Смоляков Ю.Н., Максимова О.Г., Иванова А.О., </w:t>
            </w: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Мункуева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Е.О., </w:t>
            </w: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Лхасаранова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А.Д., </w:t>
            </w:r>
            <w:proofErr w:type="spellStart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Кузник</w:t>
            </w:r>
            <w:proofErr w:type="spellEnd"/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Б.И.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МИКРОЦИРКУЛЯТОРНОЙ ГЕМОДИНАМИКИ  ПРИ БОЛЕВОМ СИНДРОМЕ У ДЕТЕЙ С ЗАБОЛЕВАНИЯМИ ЖЕЛУДОЧНО-КИШЕЧНОГО ТРАКТА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8D7A6A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ПВ</w:t>
            </w:r>
            <w:r w:rsidRPr="0021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М.Н. </w:t>
            </w:r>
            <w:proofErr w:type="spellStart"/>
            <w:r w:rsidRPr="0021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Слесаревская</w:t>
            </w:r>
            <w:proofErr w:type="spellEnd"/>
            <w:r w:rsidRPr="0021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И.В. Кузьмин, С.Х. Аль-</w:t>
            </w:r>
            <w:proofErr w:type="spellStart"/>
            <w:r w:rsidRPr="00212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</w:t>
            </w:r>
            <w:proofErr w:type="spellEnd"/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ВЫСОКОЧАСТОТНОЙ УЛЬТРАЗВУКОВОЙ ДОППЛЕРОГРАФИИ ПОЛОВОГО ЧЛЕНА В ВЫЯВЛЕНИИ ВАСКУЛОГЕННЫХ НАРУШЕНИЙ У БОЛЬНЫХ С ЭРЕКТИЛЬНОЙ ДИСФУНКЦИИ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И.Б.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РЕАКТИВНОСТЬ ПИАЛЬНЫХ АРТЕРИЙ ПРИ ГИПЕРТОНИИ: ВЛИЯНИЕ МЕЗЕНХИМНЫХ СТВОЛОВЫХ КЛЕТОК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СПИРИДОНОВА О.С., </w:t>
            </w:r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Е.Э.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АЛГОРИТМА DBSCAN КЛАСТЕРИЗАЦИИ ДЛЯ ОЦЕНКИ ТОНУСА СОСУДОВ МИКРОЦИРКУЛЯЦИИ МЕТОДОМ ПРЕЦИЗИОННОЙ ТЕРМОМЕТРИИ У ПАЦИЕНТОВ С БАЗАЛЬНОКЛЕТОЧНЫМ РАКОМ КОЖИ 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AF25A7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СПИЦЫН А.А.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АСИММЕТРИИ КОЖНОЙ МИКРОЦИРКУЛЯЦИИ И ТЕМПЕРАТУРНОЙ ТОПОГРАФИИ У ДЕВУШЕК СЛАВЯНСКОЙ ЭТНИЧЕСКОЙ ПРИНАДЛЕЖНОСТИ, СКЛОННЫХ К </w:t>
            </w: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ИНТЕРНЕТ-ЗАВИСИМОМУ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ПОВЕДЕНИЮ: ДАННЫЕ ПИЛОТНОГО ИССЛЕДОВАНИЯ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Танканаг</w:t>
            </w:r>
            <w:proofErr w:type="spellEnd"/>
            <w:r w:rsidRPr="000F5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А.В., Гриневич А.А., Тихонова И.В., </w:t>
            </w:r>
            <w:proofErr w:type="spellStart"/>
            <w:r w:rsidRPr="000F5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Чемерис</w:t>
            </w:r>
            <w:proofErr w:type="spellEnd"/>
            <w:r w:rsidRPr="000F5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 Н.К.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ФАЗОВОЙ СИНХРОНИЗАЦИИ КОЛЕБАТЕЛЬНЫХ ПРОЦЕССОВ В </w:t>
            </w:r>
            <w:proofErr w:type="gramStart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СИСТЕМЕ ЧЕЛОВЕКА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Ю.В., Галкин М.А., Васина Л.В.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СОЧЕТАННОГО ДЕЙСТВИЯ МЕКСИДОЛА И РАДАХЛОРИНА НА АДФ-ИНДУЦИРОВАННУЮ АГРЕГАЦИЮ ТРОМБОЦИТОВ.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Тихонова И.В.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Гусева И.Е.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Танканаг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Гриневич А.А.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Чемерис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Н.К.</w:t>
            </w: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КОЛЕБАТЕЛЬНЫХ ПРОЦЕССОВ В МИКРОСОСУДИСТОМ РУСЛЕ В ОТВЕТ НА ЛОКАЛЬНЫЙ НАГРЕВ У БОЛЬНЫХ САХАРНЫМ ДИАБЕТОМ 2 ТИПА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Default="00A042D1" w:rsidP="00621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ТРЯСУЧЕВ А.В., КУРЬЯНОВА Е.В., ЗИНОВЬЕВА К.И.</w:t>
            </w:r>
          </w:p>
          <w:p w:rsidR="00A042D1" w:rsidRPr="000F5D1D" w:rsidRDefault="00A042D1" w:rsidP="00621308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eastAsia="Calibri" w:hAnsi="Times New Roman" w:cs="Times New Roman"/>
                <w:sz w:val="24"/>
                <w:szCs w:val="24"/>
              </w:rPr>
              <w:t>СТРЕСС-ИНДУЦИРОВАННЫЕ ИЗМЕНЕНИЯ АДРЕНОРЕАКТИВНОСТИ И АДРЕНОРЕЦЕПЦИИ ЭРИТРОЦИТОВ КРЫС СО СТИМУЛЯЦИЕЙ НЕЙРОМЕДИАТОРНЫХ СИСТЕМ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Default="00A042D1" w:rsidP="00621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B1">
              <w:rPr>
                <w:rFonts w:ascii="Times New Roman" w:eastAsia="Calibri" w:hAnsi="Times New Roman" w:cs="Times New Roman"/>
                <w:sz w:val="24"/>
                <w:szCs w:val="24"/>
              </w:rPr>
              <w:t>ТЯПКИНА Д.А., КОЗАДАЕВ М.Н., КУРТУКОВА М.О., КУСТОДОВ С.В.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308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ДИНАМИЧЕСКИЙ МОНИТОРИНГ БИОСОВМЕСТИМОСТИ СКАФФОЛДОВ ДЛЯ ТКАНЕВОЙ ИНЖЕНЕРИИ С ПОМОЩЬЮ ЛАЗЕРНОЙ ДОППЛЕРОВСКОЙ ФЛОУМЕТРИИ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УДАЛЬЦОВА Е.В.</w:t>
            </w: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МЕЛЬНИКОВА И.М.</w:t>
            </w: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МИЗЕРНИЦКИЙ Ю.Л.</w:t>
            </w:r>
            <w:r w:rsidRPr="000F5D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КЛИНИЧЕСКОЕ ЗНАЧЕНИЕ ПАРАМЕТРОВ МИКРОЦИРКУЛЯТОРНОГО РУСЛА ПРИ БРОНХИАЛЬНОЙ АСТМЕ У ДЕТЕЙ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A85205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ФАДЮКОВА О.Е.</w:t>
            </w:r>
          </w:p>
        </w:tc>
        <w:tc>
          <w:tcPr>
            <w:tcW w:w="6237" w:type="dxa"/>
            <w:vAlign w:val="bottom"/>
          </w:tcPr>
          <w:p w:rsidR="00A042D1" w:rsidRPr="00A85205" w:rsidRDefault="00A042D1" w:rsidP="00A85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НЕКОТОРЫЕ МЕХАНИЗМЫ ВЛИЯНИЯ СЕРОВОДОРОДА НА ДЕФОРМИРУЕМОСТЬ ЭРИТРОЦИТОВ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5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ФАЙЗУЛЛИНА Д.Р.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СРАВНИТЕЛЬНАЯ ХАРАКТЕРИСТИКА ВЛИЯНИЯ ФОТОАКТИВИРОВАННЫХ БЕНГАЛЬСКОГО РОЗОВОГО И РАДАХЛОРИНА НА МИКРОЦИРКУЛЯЦИЮ.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Default="00A042D1" w:rsidP="00621308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Федорович А.А.</w:t>
            </w:r>
            <w:r w:rsidRPr="00877F55">
              <w:rPr>
                <w:rFonts w:ascii="Times New Roman" w:hAnsi="Times New Roman" w:cs="Times New Roman"/>
                <w:sz w:val="24"/>
                <w:vertAlign w:val="superscript"/>
              </w:rPr>
              <w:t>1,2</w:t>
            </w:r>
          </w:p>
          <w:p w:rsidR="00A042D1" w:rsidRPr="00F95189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sz w:val="24"/>
              </w:rPr>
            </w:pPr>
            <w:r w:rsidRPr="00621308">
              <w:rPr>
                <w:rFonts w:ascii="Times New Roman" w:hAnsi="Times New Roman" w:cs="Times New Roman"/>
                <w:sz w:val="24"/>
              </w:rPr>
              <w:t>ВЭБ-КАПИЛЛЯРОСКОПИЯ – НОВЫЕ ВОЗМОЖНОСТИ МОНИТОРИРОВАНИЯ КАПИЛЛЯРНОГО КРОВОТОКА В КОЖЕ ЧЕЛОВЕКА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A85205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ХАЛЕПО О.В., 1МОЛОТКОВ О.В., 1БРЫНДИН С.В., 1БАЖЕНОВ С.М., 2МАМАДАЛИЕВ Д.М., 2БОРЩЕВ Г.Г.</w:t>
            </w:r>
          </w:p>
        </w:tc>
        <w:tc>
          <w:tcPr>
            <w:tcW w:w="6237" w:type="dxa"/>
            <w:vAlign w:val="bottom"/>
          </w:tcPr>
          <w:p w:rsidR="00A042D1" w:rsidRPr="00A85205" w:rsidRDefault="00A042D1" w:rsidP="00A85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РЕЗЕРВНЫХ ВОЗМОЖНОСТЕЙ ПЕРИФЕРИЧЕСКОГО КРОВООБРАЩЕНИЯ В СТАБИЛИЗАЦИЮ ГОМЕОСТАЗА ПРИ ЭКСПЕРИМЕНТАЛЬНЫХ ПОВРЕЖДЕНИЯХ МИОКАРДА</w:t>
            </w:r>
          </w:p>
          <w:p w:rsidR="00A042D1" w:rsidRPr="00A85205" w:rsidRDefault="00A042D1" w:rsidP="00A85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ХУГАЕВА В.К.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ПАРАДОКСАЛЬНЫЕ  ЭФФЕКТЫ ЧУВСТВИТЕЛЬНОСТИ, РЕАКТИВНОСТИ И ОТСРОЧЕННОЙ РЕАКЦИИ  КРОВЕНОСНЫХ И ЛИМФАТИЧЕСКИХ МИКРОСОСУДОВ (ЛМ) - РЕЗУЛЬТАТ КОНКУРИРУЮЩЕГО ВЛИЯНИЯ АДРЕНЕРГИЧЕСКОЙ И ОПИОИДЕРГИЧЕСКОЙ РЕГУЛЯЦИИ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Цаллагова</w:t>
            </w:r>
            <w:proofErr w:type="spellEnd"/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Р.Б., </w:t>
            </w:r>
            <w:proofErr w:type="spellStart"/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Худалова</w:t>
            </w:r>
            <w:proofErr w:type="spellEnd"/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Ф.К., </w:t>
            </w:r>
            <w:proofErr w:type="spellStart"/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Демешонкова</w:t>
            </w:r>
            <w:proofErr w:type="spellEnd"/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Д.М., </w:t>
            </w:r>
            <w:proofErr w:type="spellStart"/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Доможилова</w:t>
            </w:r>
            <w:proofErr w:type="spellEnd"/>
            <w:r w:rsidRPr="00856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МИКРОЦИРКУЛЯЦИИ У СПОРТСМЕНОВ С РАЗЛИЧНОЙ ТРЕНИРОВОЧНОЙ НАПРАВЛЕННОСТЬЮ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Default="00A042D1" w:rsidP="00621308">
            <w:pPr>
              <w:rPr>
                <w:rFonts w:ascii="Times New Roman" w:hAnsi="Times New Roman" w:cs="Times New Roman"/>
                <w:sz w:val="24"/>
              </w:rPr>
            </w:pPr>
            <w:r w:rsidRPr="00F060C9">
              <w:rPr>
                <w:rFonts w:ascii="Times New Roman" w:hAnsi="Times New Roman" w:cs="Times New Roman"/>
                <w:sz w:val="24"/>
              </w:rPr>
              <w:t>ЦЫБИКОВ Н.Н., ИВАНОВ М.О., ЕГОРОВА Е.В., ФЕФЕЛОВА Е.В., ИВАНОВА Н.М.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sz w:val="24"/>
              </w:rPr>
            </w:pPr>
            <w:r w:rsidRPr="00621308">
              <w:rPr>
                <w:rFonts w:ascii="Times New Roman" w:hAnsi="Times New Roman" w:cs="Times New Roman"/>
                <w:sz w:val="24"/>
              </w:rPr>
              <w:t xml:space="preserve">ОЦЕНКА НЕКОТОРЫХ ПАРАМЕТРОВ ГЕМОСТАЗА В СМЫВАХ </w:t>
            </w:r>
            <w:proofErr w:type="gramStart"/>
            <w:r w:rsidRPr="00621308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6213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sz w:val="24"/>
              </w:rPr>
            </w:pPr>
            <w:r w:rsidRPr="00621308">
              <w:rPr>
                <w:rFonts w:ascii="Times New Roman" w:hAnsi="Times New Roman" w:cs="Times New Roman"/>
                <w:sz w:val="24"/>
              </w:rPr>
              <w:t>ПОЛОСТИ НОСА ПРИ РИНОСИНУСИТАХ РАЗЛИЧНОЙ ЭТИОЛОГИИ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F060C9" w:rsidRDefault="00A042D1" w:rsidP="00621308">
            <w:pPr>
              <w:rPr>
                <w:rFonts w:ascii="Times New Roman" w:hAnsi="Times New Roman" w:cs="Times New Roman"/>
                <w:sz w:val="24"/>
              </w:rPr>
            </w:pPr>
            <w:r w:rsidRPr="00247F14">
              <w:rPr>
                <w:rFonts w:ascii="Times New Roman" w:hAnsi="Times New Roman" w:cs="Times New Roman"/>
                <w:sz w:val="24"/>
                <w:szCs w:val="24"/>
              </w:rPr>
              <w:t>ЦЫМБАЛ А.А.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sz w:val="24"/>
              </w:rPr>
            </w:pPr>
            <w:r w:rsidRPr="00621308">
              <w:rPr>
                <w:rFonts w:ascii="Times New Roman" w:hAnsi="Times New Roman" w:cs="Times New Roman"/>
                <w:sz w:val="24"/>
                <w:szCs w:val="24"/>
              </w:rPr>
              <w:t>СПОСОБ УПРАВЛЕНИЯ РЕЦЕПТОРНЫМ АППАРАТОМ ТРОМБОЦИТОВ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A85205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ЧЕРНЯВСКИХ С.Д.</w:t>
            </w:r>
          </w:p>
        </w:tc>
        <w:tc>
          <w:tcPr>
            <w:tcW w:w="6237" w:type="dxa"/>
            <w:vAlign w:val="bottom"/>
          </w:tcPr>
          <w:p w:rsidR="00A042D1" w:rsidRPr="00A85205" w:rsidRDefault="00A042D1" w:rsidP="00A852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5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РЕАКТИВНОСТЬ ПЛАЗМАЛЕММЫ ГЕМОЦИТОВ ЗЕМНОВОДНЫХ В УСЛОВИЯХ РАЗЛИЧНОЙ ОСМОЛЯРНОСТИ СРЕДЫ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856941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ЧИБРИКОВА Ю.А., КУРТУКОВА М.О., ГАЛАШИНА Е.А., </w:t>
            </w:r>
            <w:r w:rsidRPr="001F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 А.Н. , НОРКИН И.А.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СИСТЕМНЫЙ ВОСПАЛИТЕЛЬНЫЙ ОТВЕТ И АНГИОГЕНЕЗ ПРИ СУБКУТАННОЙ ИМПЛАНТАЦИИ СКАФФОЛДОВ ИЗ ПОЛИКАПРОЛАКТОНА И </w:t>
            </w: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ВАТЕРИТА</w:t>
            </w:r>
          </w:p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1F57B1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ШАМРАЙ Е.А., ТАРАНЕНКО А.С.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ЭЛЕМЕНТОВ ПУРИНЕРГИЧЕСКОЙ СИГНАЛЬНОЙ СИСТЕМЫ НА МИГРАЦИОННУЮ АКТИВНОСТЬ ЛЕЙКОЦИТОВ 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856941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Шенцева</w:t>
            </w:r>
            <w:proofErr w:type="spellEnd"/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Филонов А.Ю., </w:t>
            </w:r>
            <w:proofErr w:type="spellStart"/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Пенечко</w:t>
            </w:r>
            <w:proofErr w:type="spellEnd"/>
            <w:r w:rsidRPr="00C61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БЛОКАТОРА И СТИМУЛЯТОРА БЕТА-АДРЕНОРЕЦЕПТОРОВ НА УПРУГО-ЭЛАСТИЧЕСКИЕ СВОЙСТВА ЛИМФОЦИТОВ ДОНОРОВ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ШЕРЕМЕТЬЕВ Ю.А., ЛЕВИН Г.Я.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МЕХАНИЗМА АГРЕГАЦИИ ЭРИТРОЦИТОВ В АУТОЛОГИЧНОЙ ПЛАЗМЕ И РАСТВОРЕ ВЫСОКОМОЛЕКУЛЯРНОГО ДЕКСТРАНА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Масина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Дряженкова</w:t>
            </w:r>
            <w:proofErr w:type="spellEnd"/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ПАТОГЕНЕЗЕ ИММУНОВОСПАЛИТЕЛЬНЫХ ЗАБОЛЕВАНИЙ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Шуваева В.Н., Горшкова О.П.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КОАГУЛЯЦИОННЫЙ ГЕМОСТАЗ У КРЫС ПОСЛЕ КРАТКОВРЕМЕННОЙ ТРАНЗИТОРНОЙ ИШЕМИИ ГОЛОВНОГО МОЗГА</w:t>
            </w:r>
          </w:p>
        </w:tc>
      </w:tr>
      <w:tr w:rsidR="00A042D1" w:rsidRPr="000F5D1D" w:rsidTr="000F5D1D">
        <w:tc>
          <w:tcPr>
            <w:tcW w:w="2943" w:type="dxa"/>
            <w:vAlign w:val="bottom"/>
          </w:tcPr>
          <w:p w:rsidR="00A042D1" w:rsidRPr="000F5D1D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5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Юнонин И.Е.</w:t>
            </w:r>
          </w:p>
        </w:tc>
        <w:tc>
          <w:tcPr>
            <w:tcW w:w="6237" w:type="dxa"/>
            <w:vAlign w:val="bottom"/>
          </w:tcPr>
          <w:p w:rsidR="00A042D1" w:rsidRPr="00621308" w:rsidRDefault="00A042D1" w:rsidP="006213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3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НЕЙРОГУМОРАЛЬНАЯ РЕГУЛЯЦИЯ И МОЗГОВАЯ ПЕРФУЗИЯ ПРИ НЕКОТОРЫХ РЕВМАТИЧЕСКИХ ЗАБОЛЕВАНИЯХ</w:t>
            </w:r>
          </w:p>
        </w:tc>
      </w:tr>
    </w:tbl>
    <w:p w:rsidR="006058C0" w:rsidRDefault="006058C0"/>
    <w:sectPr w:rsidR="006058C0" w:rsidSect="0005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C0"/>
    <w:rsid w:val="00012162"/>
    <w:rsid w:val="00055A8F"/>
    <w:rsid w:val="000F5D1D"/>
    <w:rsid w:val="00110FA7"/>
    <w:rsid w:val="00123C16"/>
    <w:rsid w:val="001F57B1"/>
    <w:rsid w:val="0021206E"/>
    <w:rsid w:val="0023439C"/>
    <w:rsid w:val="002A23DE"/>
    <w:rsid w:val="002C374C"/>
    <w:rsid w:val="002D1AC5"/>
    <w:rsid w:val="0030093A"/>
    <w:rsid w:val="00370C8D"/>
    <w:rsid w:val="003739FE"/>
    <w:rsid w:val="003D4A2E"/>
    <w:rsid w:val="0042694C"/>
    <w:rsid w:val="005C6981"/>
    <w:rsid w:val="006058C0"/>
    <w:rsid w:val="00621308"/>
    <w:rsid w:val="00776644"/>
    <w:rsid w:val="00787E9B"/>
    <w:rsid w:val="00802D03"/>
    <w:rsid w:val="00856941"/>
    <w:rsid w:val="00886BCA"/>
    <w:rsid w:val="008D7A6A"/>
    <w:rsid w:val="00960193"/>
    <w:rsid w:val="009B2D82"/>
    <w:rsid w:val="009B5890"/>
    <w:rsid w:val="009E3D96"/>
    <w:rsid w:val="00A042D1"/>
    <w:rsid w:val="00A85205"/>
    <w:rsid w:val="00AB5935"/>
    <w:rsid w:val="00AF25A7"/>
    <w:rsid w:val="00B1369A"/>
    <w:rsid w:val="00BA17C4"/>
    <w:rsid w:val="00BD2CF6"/>
    <w:rsid w:val="00C24AA6"/>
    <w:rsid w:val="00C61730"/>
    <w:rsid w:val="00DA126E"/>
    <w:rsid w:val="00E44A42"/>
    <w:rsid w:val="00E51B19"/>
    <w:rsid w:val="00E86A76"/>
    <w:rsid w:val="00E93CCF"/>
    <w:rsid w:val="00F060C9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20974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p.smirnova</dc:creator>
  <cp:keywords/>
  <dc:description/>
  <cp:lastModifiedBy>Игорь А. Осетров</cp:lastModifiedBy>
  <cp:revision>2</cp:revision>
  <dcterms:created xsi:type="dcterms:W3CDTF">2019-06-04T13:54:00Z</dcterms:created>
  <dcterms:modified xsi:type="dcterms:W3CDTF">2019-06-04T13:54:00Z</dcterms:modified>
</cp:coreProperties>
</file>