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39" w:rsidRPr="000B4524" w:rsidRDefault="00DC0039" w:rsidP="00DC0039">
      <w:pPr>
        <w:shd w:val="clear" w:color="auto" w:fill="FFFFFF"/>
        <w:ind w:firstLine="709"/>
        <w:jc w:val="center"/>
        <w:rPr>
          <w:b/>
          <w:bCs/>
          <w:color w:val="000000"/>
          <w:spacing w:val="1"/>
          <w:sz w:val="28"/>
          <w:szCs w:val="28"/>
        </w:rPr>
      </w:pPr>
      <w:r w:rsidRPr="000B4524">
        <w:rPr>
          <w:b/>
          <w:sz w:val="28"/>
          <w:szCs w:val="28"/>
        </w:rPr>
        <w:t>ФГБОУ ВО «Ярославский государственный педагогический университет им. К.Д. Ушинского»</w:t>
      </w:r>
    </w:p>
    <w:p w:rsidR="00DC0039" w:rsidRPr="001C675A" w:rsidRDefault="00DC0039" w:rsidP="00DC0039">
      <w:pPr>
        <w:pStyle w:val="a3"/>
        <w:spacing w:after="0"/>
        <w:ind w:firstLine="709"/>
        <w:jc w:val="right"/>
        <w:rPr>
          <w:rFonts w:cs="Times New Roman"/>
          <w:b/>
          <w:sz w:val="28"/>
          <w:szCs w:val="28"/>
        </w:rPr>
      </w:pPr>
    </w:p>
    <w:p w:rsidR="00DC0039" w:rsidRPr="001C675A" w:rsidRDefault="00DC0039" w:rsidP="00DC0039">
      <w:pPr>
        <w:pStyle w:val="a3"/>
        <w:spacing w:after="0"/>
        <w:ind w:firstLine="709"/>
        <w:jc w:val="right"/>
        <w:rPr>
          <w:rFonts w:cs="Times New Roman"/>
          <w:b/>
          <w:sz w:val="28"/>
          <w:szCs w:val="28"/>
        </w:rPr>
      </w:pPr>
      <w:r w:rsidRPr="001C675A">
        <w:rPr>
          <w:rFonts w:cs="Times New Roman"/>
          <w:b/>
          <w:sz w:val="28"/>
          <w:szCs w:val="28"/>
        </w:rPr>
        <w:t>У Т В Е Р Ж Д А Ю</w:t>
      </w:r>
    </w:p>
    <w:p w:rsidR="00DC0039" w:rsidRPr="001C675A" w:rsidRDefault="00DC0039" w:rsidP="00E77BEF">
      <w:pPr>
        <w:pStyle w:val="2"/>
        <w:spacing w:after="0" w:line="240" w:lineRule="auto"/>
        <w:ind w:left="0" w:firstLine="709"/>
        <w:jc w:val="right"/>
        <w:rPr>
          <w:b/>
          <w:sz w:val="28"/>
          <w:szCs w:val="28"/>
        </w:rPr>
      </w:pPr>
      <w:r>
        <w:rPr>
          <w:b/>
          <w:sz w:val="28"/>
          <w:szCs w:val="28"/>
        </w:rPr>
        <w:t>п</w:t>
      </w:r>
      <w:r w:rsidRPr="001C675A">
        <w:rPr>
          <w:b/>
          <w:sz w:val="28"/>
          <w:szCs w:val="28"/>
        </w:rPr>
        <w:t xml:space="preserve">роректор по </w:t>
      </w:r>
      <w:r w:rsidR="00E77BEF">
        <w:rPr>
          <w:b/>
          <w:sz w:val="28"/>
          <w:szCs w:val="28"/>
        </w:rPr>
        <w:t>учебной работе</w:t>
      </w:r>
    </w:p>
    <w:p w:rsidR="00DC0039" w:rsidRPr="001C675A" w:rsidRDefault="00DC0039" w:rsidP="00DC0039">
      <w:pPr>
        <w:pStyle w:val="a3"/>
        <w:spacing w:after="0"/>
        <w:ind w:firstLine="709"/>
        <w:jc w:val="right"/>
        <w:rPr>
          <w:rFonts w:cs="Times New Roman"/>
          <w:b/>
          <w:sz w:val="28"/>
          <w:szCs w:val="28"/>
        </w:rPr>
      </w:pPr>
      <w:r w:rsidRPr="001C675A">
        <w:rPr>
          <w:rFonts w:cs="Times New Roman"/>
          <w:b/>
          <w:sz w:val="28"/>
          <w:szCs w:val="28"/>
        </w:rPr>
        <w:t>__________________</w:t>
      </w:r>
      <w:r w:rsidR="00E77BEF">
        <w:rPr>
          <w:rFonts w:cs="Times New Roman"/>
          <w:b/>
          <w:sz w:val="28"/>
          <w:szCs w:val="28"/>
        </w:rPr>
        <w:t>М.Ю. Соловьев</w:t>
      </w:r>
    </w:p>
    <w:p w:rsidR="00DC0039" w:rsidRDefault="00DC0039" w:rsidP="00DC0039">
      <w:pPr>
        <w:pStyle w:val="a3"/>
        <w:spacing w:after="0"/>
        <w:ind w:firstLine="709"/>
        <w:jc w:val="right"/>
        <w:rPr>
          <w:rFonts w:cs="Times New Roman"/>
          <w:b/>
          <w:sz w:val="28"/>
          <w:szCs w:val="28"/>
        </w:rPr>
      </w:pPr>
      <w:r w:rsidRPr="001C675A">
        <w:rPr>
          <w:rFonts w:cs="Times New Roman"/>
          <w:b/>
          <w:sz w:val="28"/>
          <w:szCs w:val="28"/>
        </w:rPr>
        <w:t>«____»_______________ 20</w:t>
      </w:r>
      <w:r w:rsidR="00E77BEF">
        <w:rPr>
          <w:rFonts w:cs="Times New Roman"/>
          <w:b/>
          <w:sz w:val="28"/>
          <w:szCs w:val="28"/>
        </w:rPr>
        <w:t>22</w:t>
      </w:r>
      <w:r w:rsidRPr="001C675A">
        <w:rPr>
          <w:rFonts w:cs="Times New Roman"/>
          <w:b/>
          <w:sz w:val="28"/>
          <w:szCs w:val="28"/>
        </w:rPr>
        <w:t xml:space="preserve"> г.   </w:t>
      </w:r>
    </w:p>
    <w:p w:rsidR="00DC0039" w:rsidRPr="001C675A" w:rsidRDefault="00DC0039" w:rsidP="00DC0039">
      <w:pPr>
        <w:pStyle w:val="a3"/>
        <w:spacing w:after="0"/>
        <w:ind w:firstLine="709"/>
        <w:jc w:val="right"/>
        <w:rPr>
          <w:rFonts w:cs="Times New Roman"/>
          <w:b/>
          <w:sz w:val="28"/>
          <w:szCs w:val="28"/>
        </w:rPr>
      </w:pPr>
    </w:p>
    <w:p w:rsidR="00DC0039" w:rsidRDefault="00DC0039" w:rsidP="00DC0039">
      <w:pPr>
        <w:pStyle w:val="a3"/>
        <w:spacing w:after="0"/>
        <w:rPr>
          <w:rFonts w:cs="Times New Roman"/>
          <w:sz w:val="28"/>
          <w:szCs w:val="28"/>
        </w:rPr>
      </w:pPr>
    </w:p>
    <w:p w:rsidR="00E77BEF" w:rsidRDefault="00E77BEF" w:rsidP="00DC0039">
      <w:pPr>
        <w:pStyle w:val="a3"/>
        <w:spacing w:after="0"/>
        <w:rPr>
          <w:rFonts w:cs="Times New Roman"/>
          <w:sz w:val="28"/>
          <w:szCs w:val="28"/>
        </w:rPr>
      </w:pPr>
    </w:p>
    <w:p w:rsidR="00E77BEF" w:rsidRDefault="00E77BEF" w:rsidP="00DC0039">
      <w:pPr>
        <w:pStyle w:val="a3"/>
        <w:spacing w:after="0"/>
        <w:rPr>
          <w:rFonts w:cs="Times New Roman"/>
          <w:sz w:val="28"/>
          <w:szCs w:val="28"/>
        </w:rPr>
      </w:pPr>
    </w:p>
    <w:p w:rsidR="00E77BEF" w:rsidRDefault="00E77BEF" w:rsidP="00DC0039">
      <w:pPr>
        <w:pStyle w:val="a3"/>
        <w:spacing w:after="0"/>
        <w:rPr>
          <w:rFonts w:cs="Times New Roman"/>
          <w:sz w:val="28"/>
          <w:szCs w:val="28"/>
        </w:rPr>
      </w:pPr>
    </w:p>
    <w:p w:rsidR="00E77BEF" w:rsidRPr="001C675A" w:rsidRDefault="00E77BEF" w:rsidP="00DC0039">
      <w:pPr>
        <w:pStyle w:val="a3"/>
        <w:spacing w:after="0"/>
        <w:rPr>
          <w:rFonts w:cs="Times New Roman"/>
          <w:sz w:val="28"/>
          <w:szCs w:val="28"/>
        </w:rPr>
      </w:pPr>
    </w:p>
    <w:p w:rsidR="00DC0039" w:rsidRPr="001C675A" w:rsidRDefault="00DC0039" w:rsidP="00DC0039">
      <w:pPr>
        <w:pStyle w:val="a3"/>
        <w:spacing w:after="0"/>
        <w:jc w:val="center"/>
        <w:rPr>
          <w:rFonts w:cs="Times New Roman"/>
          <w:b/>
          <w:bCs/>
          <w:sz w:val="28"/>
          <w:szCs w:val="28"/>
        </w:rPr>
      </w:pPr>
      <w:r w:rsidRPr="001C675A">
        <w:rPr>
          <w:rFonts w:cs="Times New Roman"/>
          <w:b/>
          <w:bCs/>
          <w:sz w:val="28"/>
          <w:szCs w:val="28"/>
        </w:rPr>
        <w:t xml:space="preserve">Программа </w:t>
      </w:r>
      <w:r>
        <w:rPr>
          <w:rFonts w:cs="Times New Roman"/>
          <w:b/>
          <w:bCs/>
          <w:sz w:val="28"/>
          <w:szCs w:val="28"/>
        </w:rPr>
        <w:t>комплексного экзамена</w:t>
      </w:r>
    </w:p>
    <w:p w:rsidR="00DC0039" w:rsidRPr="004B79F2" w:rsidRDefault="00DC0039" w:rsidP="00DC0039">
      <w:pPr>
        <w:pStyle w:val="a3"/>
        <w:spacing w:after="0"/>
        <w:jc w:val="center"/>
        <w:rPr>
          <w:rFonts w:cs="Times New Roman"/>
          <w:b/>
          <w:bCs/>
          <w:sz w:val="28"/>
          <w:szCs w:val="28"/>
        </w:rPr>
      </w:pPr>
    </w:p>
    <w:p w:rsidR="00DC0039" w:rsidRPr="00E77BEF" w:rsidRDefault="00DC0039" w:rsidP="00DC0039">
      <w:pPr>
        <w:jc w:val="center"/>
        <w:rPr>
          <w:b/>
          <w:sz w:val="32"/>
          <w:szCs w:val="32"/>
          <w:u w:val="single"/>
        </w:rPr>
      </w:pPr>
      <w:r w:rsidRPr="00E77BEF">
        <w:rPr>
          <w:b/>
          <w:sz w:val="32"/>
          <w:szCs w:val="32"/>
          <w:u w:val="single"/>
        </w:rPr>
        <w:t xml:space="preserve">Модуль </w:t>
      </w:r>
      <w:r w:rsidR="000846E3" w:rsidRPr="00E77BEF">
        <w:rPr>
          <w:b/>
          <w:sz w:val="32"/>
          <w:szCs w:val="32"/>
          <w:u w:val="single"/>
        </w:rPr>
        <w:t>Воспит</w:t>
      </w:r>
      <w:r w:rsidR="00E77BEF" w:rsidRPr="00E77BEF">
        <w:rPr>
          <w:b/>
          <w:sz w:val="32"/>
          <w:szCs w:val="32"/>
          <w:u w:val="single"/>
        </w:rPr>
        <w:t>а</w:t>
      </w:r>
      <w:r w:rsidR="000846E3" w:rsidRPr="00E77BEF">
        <w:rPr>
          <w:b/>
          <w:sz w:val="32"/>
          <w:szCs w:val="32"/>
          <w:u w:val="single"/>
        </w:rPr>
        <w:t>тельная деятельность</w:t>
      </w:r>
    </w:p>
    <w:p w:rsidR="00DC0039" w:rsidRPr="00E77BEF" w:rsidRDefault="00DC0039" w:rsidP="00DC0039">
      <w:pPr>
        <w:jc w:val="center"/>
        <w:rPr>
          <w:b/>
          <w:sz w:val="28"/>
          <w:szCs w:val="28"/>
          <w:u w:val="single"/>
        </w:rPr>
      </w:pPr>
    </w:p>
    <w:p w:rsidR="00DC0039" w:rsidRPr="00E77BEF" w:rsidRDefault="00DC0039" w:rsidP="00DC0039">
      <w:pPr>
        <w:jc w:val="center"/>
        <w:rPr>
          <w:b/>
          <w:sz w:val="28"/>
          <w:szCs w:val="28"/>
        </w:rPr>
      </w:pPr>
      <w:r w:rsidRPr="00E77BEF">
        <w:rPr>
          <w:b/>
          <w:sz w:val="28"/>
          <w:szCs w:val="28"/>
        </w:rPr>
        <w:t>Рекомендуется для всех направлений подготовки</w:t>
      </w:r>
    </w:p>
    <w:p w:rsidR="00DC0039" w:rsidRPr="00E77BEF" w:rsidRDefault="00DC0039" w:rsidP="00DC0039">
      <w:pPr>
        <w:jc w:val="center"/>
        <w:rPr>
          <w:b/>
          <w:sz w:val="28"/>
          <w:szCs w:val="28"/>
        </w:rPr>
      </w:pPr>
    </w:p>
    <w:p w:rsidR="00E77BEF" w:rsidRPr="00E77BEF" w:rsidRDefault="00E77BEF" w:rsidP="00DC0039">
      <w:pPr>
        <w:pStyle w:val="a3"/>
        <w:tabs>
          <w:tab w:val="left" w:pos="2010"/>
        </w:tabs>
        <w:spacing w:after="0"/>
        <w:rPr>
          <w:rFonts w:cs="Times New Roman"/>
          <w:sz w:val="28"/>
          <w:szCs w:val="28"/>
        </w:rPr>
      </w:pPr>
    </w:p>
    <w:p w:rsidR="00DC0039" w:rsidRPr="00E77BEF" w:rsidRDefault="00DC0039" w:rsidP="00DC0039">
      <w:pPr>
        <w:pStyle w:val="a3"/>
        <w:spacing w:after="0"/>
        <w:jc w:val="center"/>
        <w:rPr>
          <w:rFonts w:cs="Times New Roman"/>
          <w:bCs/>
          <w:sz w:val="28"/>
          <w:szCs w:val="28"/>
        </w:rPr>
      </w:pPr>
      <w:r w:rsidRPr="00E77BEF">
        <w:rPr>
          <w:rFonts w:cs="Times New Roman"/>
          <w:bCs/>
          <w:sz w:val="28"/>
          <w:szCs w:val="28"/>
        </w:rPr>
        <w:t>Квалификация (степень) выпускника: бакалавр</w:t>
      </w:r>
    </w:p>
    <w:p w:rsidR="00DC0039" w:rsidRPr="001C675A" w:rsidRDefault="006973E2" w:rsidP="00DC0039">
      <w:pPr>
        <w:pStyle w:val="a3"/>
        <w:spacing w:after="0"/>
        <w:rPr>
          <w:rFonts w:cs="Times New Roman"/>
          <w:b/>
          <w:bCs/>
          <w:sz w:val="28"/>
          <w:szCs w:val="28"/>
        </w:rPr>
      </w:pPr>
      <w:r>
        <w:rPr>
          <w:rFonts w:cs="Times New Roman"/>
          <w:b/>
          <w:bCs/>
          <w:sz w:val="28"/>
          <w:szCs w:val="28"/>
        </w:rPr>
        <w:t>Р</w:t>
      </w:r>
      <w:r w:rsidR="00DC0039" w:rsidRPr="001C675A">
        <w:rPr>
          <w:rFonts w:cs="Times New Roman"/>
          <w:b/>
          <w:bCs/>
          <w:sz w:val="28"/>
          <w:szCs w:val="28"/>
        </w:rPr>
        <w:t>азработчики:</w:t>
      </w:r>
    </w:p>
    <w:p w:rsidR="00E77BEF" w:rsidRPr="00E77BEF" w:rsidRDefault="00E77BEF" w:rsidP="00DC0039">
      <w:pPr>
        <w:pStyle w:val="a3"/>
        <w:spacing w:after="0"/>
        <w:rPr>
          <w:sz w:val="28"/>
          <w:szCs w:val="28"/>
          <w:u w:color="FF0000"/>
        </w:rPr>
      </w:pPr>
      <w:r w:rsidRPr="00E77BEF">
        <w:rPr>
          <w:sz w:val="28"/>
          <w:szCs w:val="28"/>
          <w:u w:color="FF0000"/>
        </w:rPr>
        <w:t>доцент кафедры педагогических технологий</w:t>
      </w:r>
      <w:r w:rsidR="00DC0039" w:rsidRPr="00E77BEF">
        <w:rPr>
          <w:sz w:val="28"/>
          <w:szCs w:val="28"/>
          <w:u w:color="FF0000"/>
        </w:rPr>
        <w:t xml:space="preserve">, </w:t>
      </w:r>
    </w:p>
    <w:p w:rsidR="00DC0039" w:rsidRPr="00E77BEF" w:rsidRDefault="00E77BEF" w:rsidP="00DC0039">
      <w:pPr>
        <w:pStyle w:val="a3"/>
        <w:spacing w:after="0"/>
        <w:rPr>
          <w:sz w:val="28"/>
          <w:szCs w:val="28"/>
          <w:u w:color="FF0000"/>
        </w:rPr>
      </w:pPr>
      <w:r w:rsidRPr="00E77BEF">
        <w:rPr>
          <w:sz w:val="28"/>
          <w:szCs w:val="28"/>
          <w:u w:color="FF0000"/>
        </w:rPr>
        <w:t>кандидат педагогических наук</w:t>
      </w:r>
      <w:r w:rsidR="00DC0039" w:rsidRPr="00E77BEF">
        <w:rPr>
          <w:sz w:val="28"/>
          <w:szCs w:val="28"/>
          <w:u w:color="FF0000"/>
        </w:rPr>
        <w:t xml:space="preserve">                                                     И</w:t>
      </w:r>
      <w:r w:rsidRPr="00E77BEF">
        <w:rPr>
          <w:sz w:val="28"/>
          <w:szCs w:val="28"/>
          <w:u w:color="FF0000"/>
        </w:rPr>
        <w:t>.Г</w:t>
      </w:r>
      <w:r w:rsidR="00DC0039" w:rsidRPr="00E77BEF">
        <w:rPr>
          <w:sz w:val="28"/>
          <w:szCs w:val="28"/>
          <w:u w:color="FF0000"/>
        </w:rPr>
        <w:t xml:space="preserve">. </w:t>
      </w:r>
      <w:r w:rsidRPr="00E77BEF">
        <w:rPr>
          <w:sz w:val="28"/>
          <w:szCs w:val="28"/>
          <w:u w:color="FF0000"/>
        </w:rPr>
        <w:t>Харисова</w:t>
      </w:r>
    </w:p>
    <w:p w:rsidR="006973E2" w:rsidRPr="00E77BEF" w:rsidRDefault="006973E2" w:rsidP="006973E2">
      <w:pPr>
        <w:pStyle w:val="a3"/>
        <w:spacing w:after="0"/>
        <w:rPr>
          <w:sz w:val="28"/>
          <w:szCs w:val="28"/>
          <w:u w:color="FF0000"/>
        </w:rPr>
      </w:pPr>
      <w:r>
        <w:rPr>
          <w:sz w:val="28"/>
          <w:szCs w:val="28"/>
          <w:u w:color="FF0000"/>
        </w:rPr>
        <w:t>ст. преподаватель</w:t>
      </w:r>
      <w:r w:rsidRPr="00E77BEF">
        <w:rPr>
          <w:sz w:val="28"/>
          <w:szCs w:val="28"/>
          <w:u w:color="FF0000"/>
        </w:rPr>
        <w:t xml:space="preserve"> кафедры педагогических технологий, </w:t>
      </w:r>
    </w:p>
    <w:p w:rsidR="006973E2" w:rsidRDefault="006973E2" w:rsidP="006973E2">
      <w:pPr>
        <w:pStyle w:val="a3"/>
        <w:spacing w:after="0"/>
        <w:rPr>
          <w:sz w:val="28"/>
          <w:szCs w:val="28"/>
          <w:u w:color="FF0000"/>
        </w:rPr>
      </w:pPr>
      <w:r w:rsidRPr="00E77BEF">
        <w:rPr>
          <w:sz w:val="28"/>
          <w:szCs w:val="28"/>
          <w:u w:color="FF0000"/>
        </w:rPr>
        <w:t xml:space="preserve">кандидат педагогических наук                                                     </w:t>
      </w:r>
      <w:r>
        <w:rPr>
          <w:sz w:val="28"/>
          <w:szCs w:val="28"/>
          <w:u w:color="FF0000"/>
        </w:rPr>
        <w:t>Л.</w:t>
      </w:r>
      <w:r w:rsidR="00965F6D">
        <w:rPr>
          <w:sz w:val="28"/>
          <w:szCs w:val="28"/>
          <w:u w:color="FF0000"/>
        </w:rPr>
        <w:t>Н</w:t>
      </w:r>
      <w:r>
        <w:rPr>
          <w:sz w:val="28"/>
          <w:szCs w:val="28"/>
          <w:u w:color="FF0000"/>
        </w:rPr>
        <w:t>. Артемьева</w:t>
      </w:r>
    </w:p>
    <w:p w:rsidR="006973E2" w:rsidRPr="00E77BEF" w:rsidRDefault="006973E2" w:rsidP="006973E2">
      <w:pPr>
        <w:pStyle w:val="a3"/>
        <w:spacing w:after="0"/>
        <w:rPr>
          <w:sz w:val="28"/>
          <w:szCs w:val="28"/>
          <w:u w:color="FF0000"/>
        </w:rPr>
      </w:pPr>
      <w:r w:rsidRPr="00E77BEF">
        <w:rPr>
          <w:sz w:val="28"/>
          <w:szCs w:val="28"/>
          <w:u w:color="FF0000"/>
        </w:rPr>
        <w:t xml:space="preserve">доцент кафедры педагогических технологий, </w:t>
      </w:r>
    </w:p>
    <w:p w:rsidR="006973E2" w:rsidRDefault="006973E2" w:rsidP="006973E2">
      <w:pPr>
        <w:pStyle w:val="a3"/>
        <w:spacing w:after="0"/>
        <w:rPr>
          <w:sz w:val="28"/>
          <w:szCs w:val="28"/>
          <w:u w:color="FF0000"/>
        </w:rPr>
      </w:pPr>
      <w:r>
        <w:rPr>
          <w:sz w:val="28"/>
          <w:szCs w:val="28"/>
          <w:u w:color="FF0000"/>
        </w:rPr>
        <w:t>доктор</w:t>
      </w:r>
      <w:r w:rsidRPr="00E77BEF">
        <w:rPr>
          <w:sz w:val="28"/>
          <w:szCs w:val="28"/>
          <w:u w:color="FF0000"/>
        </w:rPr>
        <w:t xml:space="preserve"> педагогических наук                                                     </w:t>
      </w:r>
      <w:r>
        <w:rPr>
          <w:sz w:val="28"/>
          <w:szCs w:val="28"/>
          <w:u w:color="FF0000"/>
        </w:rPr>
        <w:t xml:space="preserve">    В.В. Белкина</w:t>
      </w:r>
    </w:p>
    <w:p w:rsidR="006973E2" w:rsidRPr="00E77BEF" w:rsidRDefault="006973E2" w:rsidP="006973E2">
      <w:pPr>
        <w:pStyle w:val="a3"/>
        <w:spacing w:after="0"/>
        <w:rPr>
          <w:sz w:val="28"/>
          <w:szCs w:val="28"/>
          <w:u w:color="FF0000"/>
        </w:rPr>
      </w:pPr>
      <w:r w:rsidRPr="00E77BEF">
        <w:rPr>
          <w:sz w:val="28"/>
          <w:szCs w:val="28"/>
          <w:u w:color="FF0000"/>
        </w:rPr>
        <w:t xml:space="preserve">доцент кафедры педагогических технологий, </w:t>
      </w:r>
    </w:p>
    <w:p w:rsidR="006973E2" w:rsidRDefault="006973E2" w:rsidP="006973E2">
      <w:pPr>
        <w:pStyle w:val="a3"/>
        <w:spacing w:after="0"/>
        <w:rPr>
          <w:sz w:val="28"/>
          <w:szCs w:val="28"/>
          <w:u w:color="FF0000"/>
        </w:rPr>
      </w:pPr>
      <w:r w:rsidRPr="00E77BEF">
        <w:rPr>
          <w:sz w:val="28"/>
          <w:szCs w:val="28"/>
          <w:u w:color="FF0000"/>
        </w:rPr>
        <w:t xml:space="preserve">кандидат педагогических наук                                                     </w:t>
      </w:r>
      <w:r>
        <w:rPr>
          <w:sz w:val="28"/>
          <w:szCs w:val="28"/>
          <w:u w:color="FF0000"/>
        </w:rPr>
        <w:t>Ю.В. Яковлева</w:t>
      </w:r>
    </w:p>
    <w:p w:rsidR="006973E2" w:rsidRPr="00E77BEF" w:rsidRDefault="006973E2" w:rsidP="006973E2">
      <w:pPr>
        <w:pStyle w:val="a3"/>
        <w:spacing w:after="0"/>
        <w:rPr>
          <w:sz w:val="28"/>
          <w:szCs w:val="28"/>
          <w:u w:color="FF0000"/>
        </w:rPr>
      </w:pPr>
      <w:r w:rsidRPr="00E77BEF">
        <w:rPr>
          <w:sz w:val="28"/>
          <w:szCs w:val="28"/>
          <w:u w:color="FF0000"/>
        </w:rPr>
        <w:t xml:space="preserve">доцент кафедры педагогических технологий, </w:t>
      </w:r>
    </w:p>
    <w:p w:rsidR="006973E2" w:rsidRDefault="006973E2" w:rsidP="006973E2">
      <w:pPr>
        <w:pStyle w:val="a3"/>
        <w:spacing w:after="0"/>
        <w:rPr>
          <w:sz w:val="28"/>
          <w:szCs w:val="28"/>
          <w:u w:color="FF0000"/>
        </w:rPr>
      </w:pPr>
      <w:r w:rsidRPr="00E77BEF">
        <w:rPr>
          <w:sz w:val="28"/>
          <w:szCs w:val="28"/>
          <w:u w:color="FF0000"/>
        </w:rPr>
        <w:t xml:space="preserve">кандидат педагогических наук                                                     </w:t>
      </w:r>
      <w:r>
        <w:rPr>
          <w:sz w:val="28"/>
          <w:szCs w:val="28"/>
          <w:u w:color="FF0000"/>
        </w:rPr>
        <w:t>Е.Б. Кириченко</w:t>
      </w:r>
    </w:p>
    <w:p w:rsidR="006973E2" w:rsidRPr="00E77BEF" w:rsidRDefault="006973E2" w:rsidP="006973E2">
      <w:pPr>
        <w:pStyle w:val="a3"/>
        <w:spacing w:after="0"/>
        <w:rPr>
          <w:sz w:val="28"/>
          <w:szCs w:val="28"/>
          <w:u w:color="FF0000"/>
        </w:rPr>
      </w:pPr>
      <w:r w:rsidRPr="00E77BEF">
        <w:rPr>
          <w:sz w:val="28"/>
          <w:szCs w:val="28"/>
          <w:u w:color="FF0000"/>
        </w:rPr>
        <w:t xml:space="preserve">доцент кафедры педагогических технологий, </w:t>
      </w:r>
    </w:p>
    <w:p w:rsidR="006973E2" w:rsidRPr="00E77BEF" w:rsidRDefault="006973E2" w:rsidP="006973E2">
      <w:pPr>
        <w:pStyle w:val="a3"/>
        <w:spacing w:after="0"/>
        <w:rPr>
          <w:sz w:val="28"/>
          <w:szCs w:val="28"/>
          <w:u w:color="FF0000"/>
        </w:rPr>
      </w:pPr>
      <w:r w:rsidRPr="00E77BEF">
        <w:rPr>
          <w:sz w:val="28"/>
          <w:szCs w:val="28"/>
          <w:u w:color="FF0000"/>
        </w:rPr>
        <w:t xml:space="preserve">кандидат педагогических наук                     </w:t>
      </w:r>
      <w:r>
        <w:rPr>
          <w:sz w:val="28"/>
          <w:szCs w:val="28"/>
          <w:u w:color="FF0000"/>
        </w:rPr>
        <w:t xml:space="preserve">                               Ю.Н.Сальникова</w:t>
      </w:r>
    </w:p>
    <w:p w:rsidR="006973E2" w:rsidRPr="00E77BEF" w:rsidRDefault="006973E2" w:rsidP="006973E2">
      <w:pPr>
        <w:pStyle w:val="a3"/>
        <w:spacing w:after="0"/>
        <w:rPr>
          <w:sz w:val="28"/>
          <w:szCs w:val="28"/>
          <w:u w:color="FF0000"/>
        </w:rPr>
      </w:pPr>
      <w:r>
        <w:rPr>
          <w:sz w:val="28"/>
          <w:szCs w:val="28"/>
          <w:u w:color="FF0000"/>
        </w:rPr>
        <w:t>ассистент</w:t>
      </w:r>
      <w:r w:rsidRPr="00E77BEF">
        <w:rPr>
          <w:sz w:val="28"/>
          <w:szCs w:val="28"/>
          <w:u w:color="FF0000"/>
        </w:rPr>
        <w:t xml:space="preserve"> кафедры педагогических технологий</w:t>
      </w:r>
      <w:r>
        <w:rPr>
          <w:sz w:val="28"/>
          <w:szCs w:val="28"/>
          <w:u w:color="FF0000"/>
        </w:rPr>
        <w:t xml:space="preserve">                       Ю.А. Иванова</w:t>
      </w:r>
    </w:p>
    <w:p w:rsidR="00DC0039" w:rsidRDefault="00DC0039" w:rsidP="00DC0039">
      <w:pPr>
        <w:rPr>
          <w:b/>
          <w:sz w:val="28"/>
          <w:szCs w:val="28"/>
        </w:rPr>
      </w:pPr>
    </w:p>
    <w:p w:rsidR="00E77BEF" w:rsidRDefault="00E77BEF" w:rsidP="00DC0039">
      <w:pPr>
        <w:rPr>
          <w:b/>
          <w:sz w:val="28"/>
          <w:szCs w:val="28"/>
        </w:rPr>
      </w:pPr>
    </w:p>
    <w:p w:rsidR="00E77BEF" w:rsidRDefault="00E77BEF" w:rsidP="00DC0039">
      <w:pPr>
        <w:rPr>
          <w:b/>
          <w:sz w:val="28"/>
          <w:szCs w:val="28"/>
        </w:rPr>
      </w:pPr>
    </w:p>
    <w:p w:rsidR="00E77BEF" w:rsidRPr="001C675A" w:rsidRDefault="00E77BEF" w:rsidP="00DC0039">
      <w:pPr>
        <w:rPr>
          <w:b/>
          <w:sz w:val="28"/>
          <w:szCs w:val="28"/>
        </w:rPr>
      </w:pPr>
    </w:p>
    <w:p w:rsidR="00DC0039" w:rsidRPr="001C675A" w:rsidRDefault="00DC0039" w:rsidP="00DC0039">
      <w:pPr>
        <w:rPr>
          <w:b/>
          <w:sz w:val="28"/>
          <w:szCs w:val="28"/>
        </w:rPr>
      </w:pPr>
      <w:r w:rsidRPr="001C675A">
        <w:rPr>
          <w:b/>
          <w:sz w:val="28"/>
          <w:szCs w:val="28"/>
        </w:rPr>
        <w:t>Утвержден</w:t>
      </w:r>
      <w:r>
        <w:rPr>
          <w:b/>
          <w:sz w:val="28"/>
          <w:szCs w:val="28"/>
        </w:rPr>
        <w:t>а</w:t>
      </w:r>
      <w:r w:rsidRPr="001C675A">
        <w:rPr>
          <w:b/>
          <w:sz w:val="28"/>
          <w:szCs w:val="28"/>
        </w:rPr>
        <w:t xml:space="preserve"> на заседании кафедр</w:t>
      </w:r>
      <w:r w:rsidR="00E77BEF">
        <w:rPr>
          <w:b/>
          <w:sz w:val="28"/>
          <w:szCs w:val="28"/>
        </w:rPr>
        <w:t>ы</w:t>
      </w:r>
      <w:r>
        <w:rPr>
          <w:b/>
          <w:sz w:val="28"/>
          <w:szCs w:val="28"/>
        </w:rPr>
        <w:t>:</w:t>
      </w:r>
    </w:p>
    <w:p w:rsidR="00DC0039" w:rsidRPr="00E77BEF" w:rsidRDefault="00E77BEF" w:rsidP="00DC0039">
      <w:pPr>
        <w:rPr>
          <w:sz w:val="28"/>
          <w:szCs w:val="28"/>
          <w:u w:color="FF0000"/>
        </w:rPr>
      </w:pPr>
      <w:r w:rsidRPr="00E77BEF">
        <w:rPr>
          <w:sz w:val="28"/>
          <w:szCs w:val="28"/>
          <w:u w:color="FF0000"/>
        </w:rPr>
        <w:t>педагогических технологий</w:t>
      </w:r>
    </w:p>
    <w:p w:rsidR="00DC0039" w:rsidRPr="00E77BEF" w:rsidRDefault="00DC0039" w:rsidP="00DC0039">
      <w:pPr>
        <w:rPr>
          <w:sz w:val="28"/>
          <w:szCs w:val="28"/>
          <w:u w:color="FF0000"/>
        </w:rPr>
      </w:pPr>
      <w:r w:rsidRPr="00E77BEF">
        <w:rPr>
          <w:sz w:val="28"/>
          <w:szCs w:val="28"/>
          <w:u w:color="FF0000"/>
        </w:rPr>
        <w:t>«</w:t>
      </w:r>
      <w:r w:rsidR="00E77BEF">
        <w:rPr>
          <w:sz w:val="28"/>
          <w:szCs w:val="28"/>
          <w:u w:color="FF0000"/>
        </w:rPr>
        <w:t>08</w:t>
      </w:r>
      <w:r w:rsidRPr="00E77BEF">
        <w:rPr>
          <w:sz w:val="28"/>
          <w:szCs w:val="28"/>
          <w:u w:color="FF0000"/>
        </w:rPr>
        <w:t xml:space="preserve">» </w:t>
      </w:r>
      <w:r w:rsidR="00E77BEF">
        <w:rPr>
          <w:sz w:val="28"/>
          <w:szCs w:val="28"/>
          <w:u w:color="FF0000"/>
        </w:rPr>
        <w:t>апреля</w:t>
      </w:r>
      <w:r w:rsidRPr="00E77BEF">
        <w:rPr>
          <w:sz w:val="28"/>
          <w:szCs w:val="28"/>
          <w:u w:color="FF0000"/>
        </w:rPr>
        <w:t xml:space="preserve"> 20</w:t>
      </w:r>
      <w:r w:rsidR="00E77BEF" w:rsidRPr="00E77BEF">
        <w:rPr>
          <w:sz w:val="28"/>
          <w:szCs w:val="28"/>
          <w:u w:color="FF0000"/>
        </w:rPr>
        <w:t>22</w:t>
      </w:r>
      <w:r w:rsidRPr="00E77BEF">
        <w:rPr>
          <w:sz w:val="28"/>
          <w:szCs w:val="28"/>
          <w:u w:color="FF0000"/>
        </w:rPr>
        <w:t xml:space="preserve"> г.</w:t>
      </w:r>
    </w:p>
    <w:p w:rsidR="00DC0039" w:rsidRPr="00E77BEF" w:rsidRDefault="00DC0039" w:rsidP="00DC0039">
      <w:pPr>
        <w:rPr>
          <w:sz w:val="28"/>
          <w:szCs w:val="28"/>
          <w:u w:color="FF0000"/>
        </w:rPr>
      </w:pPr>
      <w:r w:rsidRPr="00E77BEF">
        <w:rPr>
          <w:sz w:val="28"/>
          <w:szCs w:val="28"/>
          <w:u w:color="FF0000"/>
        </w:rPr>
        <w:t xml:space="preserve">Протокол </w:t>
      </w:r>
      <w:proofErr w:type="gramStart"/>
      <w:r w:rsidRPr="00E77BEF">
        <w:rPr>
          <w:sz w:val="28"/>
          <w:szCs w:val="28"/>
          <w:u w:color="FF0000"/>
        </w:rPr>
        <w:t xml:space="preserve">№  </w:t>
      </w:r>
      <w:r w:rsidR="0071185F">
        <w:rPr>
          <w:sz w:val="28"/>
          <w:szCs w:val="28"/>
          <w:u w:color="FF0000"/>
          <w:lang w:val="en-US"/>
        </w:rPr>
        <w:t>8</w:t>
      </w:r>
      <w:proofErr w:type="gramEnd"/>
      <w:r w:rsidRPr="00E77BEF">
        <w:rPr>
          <w:sz w:val="28"/>
          <w:szCs w:val="28"/>
          <w:u w:color="FF0000"/>
        </w:rPr>
        <w:t xml:space="preserve">                 </w:t>
      </w:r>
    </w:p>
    <w:p w:rsidR="00DC0039" w:rsidRDefault="00DC0039" w:rsidP="00DC0039">
      <w:pPr>
        <w:rPr>
          <w:sz w:val="28"/>
          <w:szCs w:val="28"/>
        </w:rPr>
      </w:pPr>
      <w:r w:rsidRPr="00E77BEF">
        <w:rPr>
          <w:sz w:val="28"/>
          <w:szCs w:val="28"/>
        </w:rPr>
        <w:t>Зав. кафедрой</w:t>
      </w:r>
      <w:r w:rsidRPr="00E77BEF">
        <w:rPr>
          <w:sz w:val="28"/>
          <w:szCs w:val="28"/>
        </w:rPr>
        <w:tab/>
      </w:r>
      <w:r w:rsidRPr="00E77BEF">
        <w:rPr>
          <w:sz w:val="28"/>
          <w:szCs w:val="28"/>
        </w:rPr>
        <w:tab/>
      </w:r>
      <w:r w:rsidRPr="00E77BEF">
        <w:rPr>
          <w:sz w:val="28"/>
          <w:szCs w:val="28"/>
        </w:rPr>
        <w:tab/>
      </w:r>
      <w:r w:rsidR="0071185F" w:rsidRPr="0071185F">
        <w:rPr>
          <w:sz w:val="28"/>
          <w:szCs w:val="28"/>
        </w:rPr>
        <w:t xml:space="preserve">    </w:t>
      </w:r>
      <w:r w:rsidR="0071185F">
        <w:rPr>
          <w:sz w:val="28"/>
          <w:szCs w:val="28"/>
          <w:lang w:val="en-US"/>
        </w:rPr>
        <w:t xml:space="preserve">                                     </w:t>
      </w:r>
      <w:r w:rsidRPr="00E77BEF">
        <w:rPr>
          <w:sz w:val="28"/>
          <w:szCs w:val="28"/>
        </w:rPr>
        <w:tab/>
      </w:r>
      <w:r w:rsidR="00E77BEF" w:rsidRPr="00E77BEF">
        <w:rPr>
          <w:sz w:val="28"/>
          <w:szCs w:val="28"/>
        </w:rPr>
        <w:t>Л.В</w:t>
      </w:r>
      <w:r w:rsidRPr="00E77BEF">
        <w:rPr>
          <w:sz w:val="28"/>
          <w:szCs w:val="28"/>
        </w:rPr>
        <w:t>.</w:t>
      </w:r>
      <w:r w:rsidR="0071185F">
        <w:rPr>
          <w:sz w:val="28"/>
          <w:szCs w:val="28"/>
          <w:lang w:val="en-US"/>
        </w:rPr>
        <w:t xml:space="preserve"> </w:t>
      </w:r>
      <w:bookmarkStart w:id="0" w:name="_GoBack"/>
      <w:bookmarkEnd w:id="0"/>
      <w:proofErr w:type="spellStart"/>
      <w:r w:rsidR="00E77BEF" w:rsidRPr="00E77BEF">
        <w:rPr>
          <w:sz w:val="28"/>
          <w:szCs w:val="28"/>
        </w:rPr>
        <w:t>Байбородова</w:t>
      </w:r>
      <w:proofErr w:type="spellEnd"/>
    </w:p>
    <w:p w:rsidR="00E77BEF" w:rsidRDefault="00E77BEF" w:rsidP="00DD34A8">
      <w:pPr>
        <w:ind w:firstLine="709"/>
        <w:jc w:val="both"/>
        <w:rPr>
          <w:b/>
          <w:sz w:val="28"/>
          <w:szCs w:val="28"/>
        </w:rPr>
      </w:pPr>
    </w:p>
    <w:p w:rsidR="00E77BEF" w:rsidRDefault="00E77BEF" w:rsidP="00DD34A8">
      <w:pPr>
        <w:ind w:firstLine="709"/>
        <w:jc w:val="both"/>
        <w:rPr>
          <w:b/>
          <w:sz w:val="28"/>
          <w:szCs w:val="28"/>
        </w:rPr>
      </w:pPr>
    </w:p>
    <w:p w:rsidR="007F7ACF" w:rsidRPr="000D2D27" w:rsidRDefault="007F7ACF" w:rsidP="00DD34A8">
      <w:pPr>
        <w:ind w:firstLine="709"/>
        <w:jc w:val="both"/>
        <w:rPr>
          <w:b/>
          <w:sz w:val="28"/>
          <w:szCs w:val="28"/>
        </w:rPr>
      </w:pPr>
      <w:r w:rsidRPr="006D203C">
        <w:rPr>
          <w:b/>
          <w:sz w:val="28"/>
          <w:szCs w:val="28"/>
        </w:rPr>
        <w:t>1. Цел</w:t>
      </w:r>
      <w:r>
        <w:rPr>
          <w:b/>
          <w:sz w:val="28"/>
          <w:szCs w:val="28"/>
        </w:rPr>
        <w:t xml:space="preserve">ь комплексного экзамена по модулю </w:t>
      </w:r>
      <w:r w:rsidRPr="00DC679B">
        <w:rPr>
          <w:b/>
          <w:sz w:val="28"/>
          <w:szCs w:val="28"/>
        </w:rPr>
        <w:t>«</w:t>
      </w:r>
      <w:r w:rsidR="00E37C63" w:rsidRPr="00DC679B">
        <w:rPr>
          <w:b/>
          <w:sz w:val="28"/>
          <w:szCs w:val="28"/>
        </w:rPr>
        <w:t xml:space="preserve">Воспитательная </w:t>
      </w:r>
      <w:r w:rsidR="00DC679B" w:rsidRPr="00DC679B">
        <w:rPr>
          <w:b/>
          <w:sz w:val="28"/>
          <w:szCs w:val="28"/>
        </w:rPr>
        <w:t>деятельность</w:t>
      </w:r>
      <w:r w:rsidRPr="00DC679B">
        <w:rPr>
          <w:b/>
          <w:sz w:val="28"/>
          <w:szCs w:val="28"/>
        </w:rPr>
        <w:t>»:</w:t>
      </w:r>
      <w:r w:rsidR="000D2D27" w:rsidRPr="000D2D27">
        <w:rPr>
          <w:sz w:val="28"/>
          <w:szCs w:val="28"/>
        </w:rPr>
        <w:t>определение уровня готовности студентов к решению профессиональных задач,</w:t>
      </w:r>
      <w:r w:rsidR="00B37859" w:rsidRPr="000D2D27">
        <w:rPr>
          <w:sz w:val="28"/>
          <w:szCs w:val="28"/>
        </w:rPr>
        <w:t>связанных с организации воспитательной деятельности.</w:t>
      </w:r>
    </w:p>
    <w:p w:rsidR="007F7ACF" w:rsidRPr="007F7ACF" w:rsidRDefault="007F7ACF" w:rsidP="00DD34A8">
      <w:pPr>
        <w:ind w:firstLine="709"/>
        <w:jc w:val="both"/>
        <w:rPr>
          <w:b/>
          <w:sz w:val="28"/>
          <w:szCs w:val="28"/>
        </w:rPr>
      </w:pPr>
      <w:r w:rsidRPr="007F7ACF">
        <w:rPr>
          <w:b/>
          <w:sz w:val="28"/>
          <w:szCs w:val="28"/>
        </w:rPr>
        <w:t>2. Дисциплины модуля, включенные в содержание комплексного экзамена:</w:t>
      </w:r>
    </w:p>
    <w:p w:rsidR="007F7ACF" w:rsidRDefault="007F7ACF" w:rsidP="00DD34A8">
      <w:pPr>
        <w:ind w:firstLine="709"/>
        <w:jc w:val="both"/>
        <w:rPr>
          <w:sz w:val="28"/>
          <w:szCs w:val="28"/>
        </w:rPr>
      </w:pPr>
      <w:r>
        <w:rPr>
          <w:sz w:val="28"/>
          <w:szCs w:val="28"/>
        </w:rPr>
        <w:t xml:space="preserve">- </w:t>
      </w:r>
      <w:r w:rsidR="00DC679B">
        <w:rPr>
          <w:sz w:val="28"/>
          <w:szCs w:val="28"/>
        </w:rPr>
        <w:t>Ценностно-смысловые основы воспитательной деятельности</w:t>
      </w:r>
      <w:r>
        <w:rPr>
          <w:sz w:val="28"/>
          <w:szCs w:val="28"/>
        </w:rPr>
        <w:t>;</w:t>
      </w:r>
    </w:p>
    <w:p w:rsidR="007F7ACF" w:rsidRDefault="007F7ACF" w:rsidP="00DD34A8">
      <w:pPr>
        <w:ind w:firstLine="709"/>
        <w:jc w:val="both"/>
        <w:rPr>
          <w:sz w:val="28"/>
          <w:szCs w:val="28"/>
        </w:rPr>
      </w:pPr>
      <w:r>
        <w:rPr>
          <w:sz w:val="28"/>
          <w:szCs w:val="28"/>
        </w:rPr>
        <w:t xml:space="preserve">- </w:t>
      </w:r>
      <w:r w:rsidR="00DC679B">
        <w:rPr>
          <w:sz w:val="28"/>
          <w:szCs w:val="28"/>
        </w:rPr>
        <w:t>Технологии воспитательной деятельности</w:t>
      </w:r>
      <w:r>
        <w:rPr>
          <w:sz w:val="28"/>
          <w:szCs w:val="28"/>
        </w:rPr>
        <w:t>;</w:t>
      </w:r>
    </w:p>
    <w:p w:rsidR="00DC679B" w:rsidRDefault="00DC679B" w:rsidP="00DD34A8">
      <w:pPr>
        <w:ind w:firstLine="709"/>
        <w:jc w:val="both"/>
        <w:rPr>
          <w:sz w:val="28"/>
          <w:szCs w:val="28"/>
        </w:rPr>
      </w:pPr>
      <w:r>
        <w:rPr>
          <w:sz w:val="28"/>
          <w:szCs w:val="28"/>
        </w:rPr>
        <w:t>- Вожатская деятельность в детских объединениях, коллективах, движениях;</w:t>
      </w:r>
    </w:p>
    <w:p w:rsidR="00DC679B" w:rsidRPr="00DC679B" w:rsidRDefault="00DC679B" w:rsidP="00DD34A8">
      <w:pPr>
        <w:ind w:firstLine="709"/>
        <w:jc w:val="both"/>
        <w:rPr>
          <w:sz w:val="28"/>
          <w:szCs w:val="28"/>
        </w:rPr>
      </w:pPr>
      <w:r w:rsidRPr="00DC679B">
        <w:rPr>
          <w:sz w:val="28"/>
          <w:szCs w:val="28"/>
        </w:rPr>
        <w:t>- Учебная практика (проектно-технологическая) рассредоточенная;</w:t>
      </w:r>
    </w:p>
    <w:p w:rsidR="00DC679B" w:rsidRPr="00DC679B" w:rsidRDefault="00DC679B" w:rsidP="00DD34A8">
      <w:pPr>
        <w:ind w:firstLine="709"/>
        <w:jc w:val="both"/>
        <w:rPr>
          <w:sz w:val="28"/>
          <w:szCs w:val="28"/>
        </w:rPr>
      </w:pPr>
      <w:r w:rsidRPr="00DC679B">
        <w:rPr>
          <w:sz w:val="28"/>
          <w:szCs w:val="28"/>
        </w:rPr>
        <w:t>- Производственная (проектно-технологическая) практика рассредоточенная.</w:t>
      </w:r>
    </w:p>
    <w:p w:rsidR="008E3C8D" w:rsidRDefault="008E3C8D" w:rsidP="00DD34A8">
      <w:pPr>
        <w:ind w:firstLine="709"/>
        <w:jc w:val="both"/>
        <w:rPr>
          <w:b/>
          <w:sz w:val="28"/>
          <w:szCs w:val="28"/>
        </w:rPr>
        <w:sectPr w:rsidR="008E3C8D" w:rsidSect="00DC0039">
          <w:pgSz w:w="11906" w:h="16838"/>
          <w:pgMar w:top="1134" w:right="1134" w:bottom="1134" w:left="1134" w:header="709" w:footer="709" w:gutter="0"/>
          <w:cols w:space="708"/>
          <w:docGrid w:linePitch="360"/>
        </w:sectPr>
      </w:pPr>
    </w:p>
    <w:p w:rsidR="007F7ACF" w:rsidRPr="007F7ACF" w:rsidRDefault="007F7ACF" w:rsidP="00DD34A8">
      <w:pPr>
        <w:ind w:firstLine="709"/>
        <w:jc w:val="both"/>
        <w:rPr>
          <w:b/>
          <w:sz w:val="28"/>
          <w:szCs w:val="28"/>
        </w:rPr>
      </w:pPr>
      <w:r w:rsidRPr="007F7ACF">
        <w:rPr>
          <w:b/>
          <w:sz w:val="28"/>
          <w:szCs w:val="28"/>
        </w:rPr>
        <w:lastRenderedPageBreak/>
        <w:t xml:space="preserve">3. </w:t>
      </w:r>
      <w:r>
        <w:rPr>
          <w:b/>
          <w:sz w:val="28"/>
          <w:szCs w:val="28"/>
        </w:rPr>
        <w:t xml:space="preserve">Перечень планируемых </w:t>
      </w:r>
      <w:r w:rsidRPr="007F7ACF">
        <w:rPr>
          <w:b/>
          <w:sz w:val="28"/>
          <w:szCs w:val="28"/>
        </w:rPr>
        <w:t>результат</w:t>
      </w:r>
      <w:r>
        <w:rPr>
          <w:b/>
          <w:sz w:val="28"/>
          <w:szCs w:val="28"/>
        </w:rPr>
        <w:t>ов</w:t>
      </w:r>
      <w:r w:rsidRPr="007F7ACF">
        <w:rPr>
          <w:b/>
          <w:sz w:val="28"/>
          <w:szCs w:val="28"/>
        </w:rPr>
        <w:t xml:space="preserve"> освоения модуля:</w:t>
      </w:r>
    </w:p>
    <w:tbl>
      <w:tblPr>
        <w:tblW w:w="153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1057"/>
      </w:tblGrid>
      <w:tr w:rsidR="007F7ACF" w:rsidRPr="00F1375D" w:rsidTr="00F1375D">
        <w:tc>
          <w:tcPr>
            <w:tcW w:w="4282" w:type="dxa"/>
            <w:tcBorders>
              <w:top w:val="single" w:sz="4" w:space="0" w:color="auto"/>
              <w:left w:val="single" w:sz="4" w:space="0" w:color="auto"/>
              <w:bottom w:val="single" w:sz="4" w:space="0" w:color="auto"/>
            </w:tcBorders>
            <w:vAlign w:val="center"/>
          </w:tcPr>
          <w:p w:rsidR="007F7ACF" w:rsidRPr="00F1375D" w:rsidRDefault="007F7ACF" w:rsidP="008E3C8D">
            <w:pPr>
              <w:pStyle w:val="a5"/>
              <w:jc w:val="center"/>
              <w:rPr>
                <w:rFonts w:ascii="Times New Roman" w:hAnsi="Times New Roman" w:cs="Times New Roman"/>
                <w:b/>
                <w:sz w:val="28"/>
                <w:szCs w:val="28"/>
              </w:rPr>
            </w:pPr>
            <w:r w:rsidRPr="00F1375D">
              <w:rPr>
                <w:rFonts w:ascii="Times New Roman" w:hAnsi="Times New Roman" w:cs="Times New Roman"/>
                <w:b/>
                <w:sz w:val="28"/>
                <w:szCs w:val="28"/>
              </w:rPr>
              <w:t>Код и наименование компетенции</w:t>
            </w:r>
          </w:p>
        </w:tc>
        <w:tc>
          <w:tcPr>
            <w:tcW w:w="11057" w:type="dxa"/>
            <w:tcBorders>
              <w:top w:val="single" w:sz="4" w:space="0" w:color="auto"/>
              <w:left w:val="single" w:sz="4" w:space="0" w:color="auto"/>
              <w:bottom w:val="single" w:sz="4" w:space="0" w:color="auto"/>
            </w:tcBorders>
            <w:vAlign w:val="center"/>
          </w:tcPr>
          <w:p w:rsidR="007F7ACF" w:rsidRPr="00F1375D" w:rsidRDefault="007F7ACF" w:rsidP="008E3C8D">
            <w:pPr>
              <w:pStyle w:val="a5"/>
              <w:jc w:val="center"/>
              <w:rPr>
                <w:rFonts w:ascii="Times New Roman" w:hAnsi="Times New Roman" w:cs="Times New Roman"/>
                <w:b/>
                <w:sz w:val="28"/>
                <w:szCs w:val="28"/>
              </w:rPr>
            </w:pPr>
            <w:r w:rsidRPr="00F1375D">
              <w:rPr>
                <w:rFonts w:ascii="Times New Roman" w:hAnsi="Times New Roman" w:cs="Times New Roman"/>
                <w:b/>
                <w:sz w:val="28"/>
                <w:szCs w:val="28"/>
              </w:rPr>
              <w:t>Код и наименование индикатора достижения компетенции</w:t>
            </w:r>
          </w:p>
        </w:tc>
      </w:tr>
      <w:tr w:rsidR="00DC679B" w:rsidRPr="00F1375D" w:rsidTr="00F1375D">
        <w:trPr>
          <w:trHeight w:val="230"/>
        </w:trPr>
        <w:tc>
          <w:tcPr>
            <w:tcW w:w="4282" w:type="dxa"/>
            <w:vMerge w:val="restart"/>
            <w:tcBorders>
              <w:top w:val="single" w:sz="4" w:space="0" w:color="auto"/>
              <w:left w:val="single" w:sz="4" w:space="0" w:color="auto"/>
            </w:tcBorders>
            <w:vAlign w:val="center"/>
          </w:tcPr>
          <w:p w:rsidR="00DC679B" w:rsidRPr="00F1375D" w:rsidRDefault="00DC679B" w:rsidP="008E3C8D">
            <w:pPr>
              <w:pStyle w:val="a6"/>
              <w:rPr>
                <w:rFonts w:ascii="Times New Roman" w:hAnsi="Times New Roman" w:cs="Times New Roman"/>
                <w:sz w:val="28"/>
                <w:szCs w:val="28"/>
              </w:rPr>
            </w:pPr>
            <w:r w:rsidRPr="00F1375D">
              <w:rPr>
                <w:rFonts w:ascii="Times New Roman" w:hAnsi="Times New Roman" w:cs="Times New Roman"/>
                <w:sz w:val="28"/>
                <w:szCs w:val="28"/>
              </w:rPr>
              <w:t>УК-3. Способен осуществлять социальное взаимодействие и реализовывать свою роль в команде</w:t>
            </w:r>
          </w:p>
        </w:tc>
        <w:tc>
          <w:tcPr>
            <w:tcW w:w="11057" w:type="dxa"/>
            <w:tcBorders>
              <w:top w:val="single" w:sz="4" w:space="0" w:color="auto"/>
              <w:left w:val="single" w:sz="4" w:space="0" w:color="auto"/>
              <w:bottom w:val="single" w:sz="4" w:space="0" w:color="auto"/>
            </w:tcBorders>
            <w:vAlign w:val="center"/>
          </w:tcPr>
          <w:p w:rsidR="00DC679B" w:rsidRPr="00F1375D" w:rsidRDefault="00EB1611" w:rsidP="00F1375D">
            <w:pPr>
              <w:jc w:val="both"/>
              <w:rPr>
                <w:sz w:val="28"/>
                <w:szCs w:val="28"/>
                <w:highlight w:val="yellow"/>
              </w:rPr>
            </w:pPr>
            <w:r w:rsidRPr="00F1375D">
              <w:rPr>
                <w:sz w:val="28"/>
                <w:szCs w:val="28"/>
              </w:rPr>
              <w:t xml:space="preserve">УК-3.1. Демонстрирует способность работать в команде, проявляет лидерские качества и умения. </w:t>
            </w:r>
          </w:p>
        </w:tc>
      </w:tr>
      <w:tr w:rsidR="00DC679B" w:rsidRPr="00F1375D" w:rsidTr="00F1375D">
        <w:trPr>
          <w:trHeight w:val="230"/>
        </w:trPr>
        <w:tc>
          <w:tcPr>
            <w:tcW w:w="4282" w:type="dxa"/>
            <w:vMerge/>
            <w:tcBorders>
              <w:top w:val="single" w:sz="4" w:space="0" w:color="auto"/>
              <w:left w:val="single" w:sz="4" w:space="0" w:color="auto"/>
            </w:tcBorders>
            <w:vAlign w:val="center"/>
          </w:tcPr>
          <w:p w:rsidR="00DC679B" w:rsidRPr="00F1375D" w:rsidRDefault="00DC679B" w:rsidP="008E3C8D">
            <w:pPr>
              <w:pStyle w:val="a6"/>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tcBorders>
            <w:vAlign w:val="center"/>
          </w:tcPr>
          <w:p w:rsidR="00DC679B" w:rsidRPr="00F1375D" w:rsidRDefault="00EB1611" w:rsidP="008E3C8D">
            <w:pPr>
              <w:rPr>
                <w:sz w:val="28"/>
                <w:szCs w:val="28"/>
              </w:rPr>
            </w:pPr>
            <w:r w:rsidRPr="00F1375D">
              <w:rPr>
                <w:sz w:val="28"/>
                <w:szCs w:val="28"/>
              </w:rPr>
              <w:t>УК-3.2. Демонстрирует способность эффективного речевого и социального взаимодействия, в том числе с различными организациями.</w:t>
            </w:r>
          </w:p>
        </w:tc>
      </w:tr>
      <w:tr w:rsidR="00EB1611" w:rsidRPr="00F1375D" w:rsidTr="00F1375D">
        <w:trPr>
          <w:trHeight w:val="230"/>
        </w:trPr>
        <w:tc>
          <w:tcPr>
            <w:tcW w:w="4282" w:type="dxa"/>
            <w:vMerge w:val="restart"/>
            <w:tcBorders>
              <w:left w:val="single" w:sz="4" w:space="0" w:color="auto"/>
            </w:tcBorders>
          </w:tcPr>
          <w:p w:rsidR="00EB1611" w:rsidRPr="00F1375D" w:rsidRDefault="00094574" w:rsidP="00094574">
            <w:pPr>
              <w:rPr>
                <w:sz w:val="28"/>
                <w:szCs w:val="28"/>
              </w:rPr>
            </w:pPr>
            <w:r w:rsidRPr="00F1375D">
              <w:rPr>
                <w:sz w:val="28"/>
                <w:szCs w:val="28"/>
              </w:rPr>
              <w:t>УК-5. Способен воспринимать межкультурное разнообразие общества в социально-историческом, этическом и философском контекстах</w:t>
            </w:r>
          </w:p>
        </w:tc>
        <w:tc>
          <w:tcPr>
            <w:tcW w:w="11057" w:type="dxa"/>
            <w:tcBorders>
              <w:top w:val="single" w:sz="4" w:space="0" w:color="auto"/>
              <w:left w:val="single" w:sz="4" w:space="0" w:color="auto"/>
              <w:bottom w:val="single" w:sz="4" w:space="0" w:color="auto"/>
            </w:tcBorders>
          </w:tcPr>
          <w:p w:rsidR="00EB1611" w:rsidRPr="00F1375D" w:rsidRDefault="00EB1611" w:rsidP="00EB1611">
            <w:pPr>
              <w:jc w:val="both"/>
              <w:rPr>
                <w:sz w:val="28"/>
                <w:szCs w:val="28"/>
              </w:rPr>
            </w:pPr>
            <w:r w:rsidRPr="00F1375D">
              <w:rPr>
                <w:sz w:val="28"/>
                <w:szCs w:val="28"/>
              </w:rPr>
              <w:t>УК-5.1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EB1611" w:rsidRPr="00F1375D" w:rsidTr="00F1375D">
        <w:trPr>
          <w:trHeight w:val="230"/>
        </w:trPr>
        <w:tc>
          <w:tcPr>
            <w:tcW w:w="4282" w:type="dxa"/>
            <w:vMerge/>
            <w:tcBorders>
              <w:left w:val="single" w:sz="4" w:space="0" w:color="auto"/>
            </w:tcBorders>
            <w:vAlign w:val="center"/>
          </w:tcPr>
          <w:p w:rsidR="00EB1611" w:rsidRPr="00F1375D" w:rsidRDefault="00EB1611" w:rsidP="008E3C8D">
            <w:pPr>
              <w:pStyle w:val="a6"/>
              <w:ind w:firstLine="709"/>
              <w:rPr>
                <w:rFonts w:ascii="Times New Roman" w:hAnsi="Times New Roman" w:cs="Times New Roman"/>
                <w:sz w:val="28"/>
                <w:szCs w:val="28"/>
                <w:highlight w:val="yellow"/>
              </w:rPr>
            </w:pPr>
          </w:p>
        </w:tc>
        <w:tc>
          <w:tcPr>
            <w:tcW w:w="11057" w:type="dxa"/>
            <w:tcBorders>
              <w:top w:val="single" w:sz="4" w:space="0" w:color="auto"/>
              <w:left w:val="single" w:sz="4" w:space="0" w:color="auto"/>
              <w:bottom w:val="single" w:sz="4" w:space="0" w:color="auto"/>
            </w:tcBorders>
            <w:vAlign w:val="center"/>
          </w:tcPr>
          <w:p w:rsidR="00EB1611" w:rsidRPr="00F1375D" w:rsidRDefault="00EB1611" w:rsidP="00EB1611">
            <w:pPr>
              <w:jc w:val="both"/>
              <w:rPr>
                <w:sz w:val="28"/>
                <w:szCs w:val="28"/>
                <w:highlight w:val="yellow"/>
              </w:rPr>
            </w:pPr>
            <w:r w:rsidRPr="00F1375D">
              <w:rPr>
                <w:sz w:val="28"/>
                <w:szCs w:val="28"/>
              </w:rPr>
              <w:t>УК-5.2 Демонстрирует уважительное отношение к историческому наследию и социокультурным традициям Отечества</w:t>
            </w:r>
          </w:p>
        </w:tc>
      </w:tr>
      <w:tr w:rsidR="00EB1611" w:rsidRPr="00F1375D" w:rsidTr="00F1375D">
        <w:trPr>
          <w:trHeight w:val="230"/>
        </w:trPr>
        <w:tc>
          <w:tcPr>
            <w:tcW w:w="4282" w:type="dxa"/>
            <w:vMerge/>
            <w:tcBorders>
              <w:left w:val="single" w:sz="4" w:space="0" w:color="auto"/>
              <w:bottom w:val="single" w:sz="4" w:space="0" w:color="auto"/>
            </w:tcBorders>
            <w:vAlign w:val="center"/>
          </w:tcPr>
          <w:p w:rsidR="00EB1611" w:rsidRPr="00F1375D" w:rsidRDefault="00EB1611" w:rsidP="008E3C8D">
            <w:pPr>
              <w:pStyle w:val="a6"/>
              <w:ind w:firstLine="709"/>
              <w:rPr>
                <w:rFonts w:ascii="Times New Roman" w:hAnsi="Times New Roman" w:cs="Times New Roman"/>
                <w:sz w:val="28"/>
                <w:szCs w:val="28"/>
                <w:highlight w:val="yellow"/>
              </w:rPr>
            </w:pPr>
          </w:p>
        </w:tc>
        <w:tc>
          <w:tcPr>
            <w:tcW w:w="11057" w:type="dxa"/>
            <w:tcBorders>
              <w:top w:val="single" w:sz="4" w:space="0" w:color="auto"/>
              <w:left w:val="single" w:sz="4" w:space="0" w:color="auto"/>
              <w:bottom w:val="single" w:sz="4" w:space="0" w:color="auto"/>
            </w:tcBorders>
            <w:vAlign w:val="center"/>
          </w:tcPr>
          <w:p w:rsidR="00EB1611" w:rsidRPr="00F1375D" w:rsidRDefault="00EB1611" w:rsidP="008E3C8D">
            <w:pPr>
              <w:rPr>
                <w:sz w:val="28"/>
                <w:szCs w:val="28"/>
                <w:highlight w:val="yellow"/>
              </w:rPr>
            </w:pPr>
            <w:r w:rsidRPr="00F1375D">
              <w:rPr>
                <w:sz w:val="28"/>
                <w:szCs w:val="28"/>
              </w:rPr>
              <w:t>УК-5.3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EB1611" w:rsidRPr="00F1375D" w:rsidTr="00F1375D">
        <w:trPr>
          <w:trHeight w:val="230"/>
        </w:trPr>
        <w:tc>
          <w:tcPr>
            <w:tcW w:w="4282" w:type="dxa"/>
            <w:vMerge w:val="restart"/>
            <w:tcBorders>
              <w:left w:val="single" w:sz="4" w:space="0" w:color="auto"/>
            </w:tcBorders>
            <w:vAlign w:val="center"/>
          </w:tcPr>
          <w:p w:rsidR="00EB1611" w:rsidRPr="00F1375D" w:rsidRDefault="00EB1611" w:rsidP="008E3C8D">
            <w:pPr>
              <w:pStyle w:val="a6"/>
              <w:rPr>
                <w:rFonts w:ascii="Times New Roman" w:hAnsi="Times New Roman" w:cs="Times New Roman"/>
                <w:sz w:val="28"/>
                <w:szCs w:val="28"/>
                <w:highlight w:val="yellow"/>
              </w:rPr>
            </w:pPr>
            <w:r w:rsidRPr="00F1375D">
              <w:rPr>
                <w:rFonts w:ascii="Times New Roman" w:hAnsi="Times New Roman" w:cs="Times New Roman"/>
                <w:sz w:val="28"/>
                <w:szCs w:val="28"/>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11057" w:type="dxa"/>
            <w:tcBorders>
              <w:top w:val="single" w:sz="4" w:space="0" w:color="auto"/>
              <w:left w:val="single" w:sz="4" w:space="0" w:color="auto"/>
              <w:bottom w:val="single" w:sz="4" w:space="0" w:color="auto"/>
            </w:tcBorders>
            <w:vAlign w:val="center"/>
          </w:tcPr>
          <w:p w:rsidR="00EB1611" w:rsidRPr="00F1375D" w:rsidRDefault="00F20D72" w:rsidP="00F20D72">
            <w:pPr>
              <w:jc w:val="both"/>
              <w:rPr>
                <w:sz w:val="28"/>
                <w:szCs w:val="28"/>
              </w:rPr>
            </w:pPr>
            <w:r w:rsidRPr="00F1375D">
              <w:rPr>
                <w:sz w:val="28"/>
                <w:szCs w:val="28"/>
              </w:rPr>
              <w:t xml:space="preserve">ОПК-3.1. Проектирует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r>
      <w:tr w:rsidR="00EB1611" w:rsidRPr="00F1375D" w:rsidTr="00F1375D">
        <w:trPr>
          <w:trHeight w:val="230"/>
        </w:trPr>
        <w:tc>
          <w:tcPr>
            <w:tcW w:w="4282" w:type="dxa"/>
            <w:vMerge/>
            <w:tcBorders>
              <w:left w:val="single" w:sz="4" w:space="0" w:color="auto"/>
            </w:tcBorders>
            <w:vAlign w:val="center"/>
          </w:tcPr>
          <w:p w:rsidR="00EB1611" w:rsidRPr="00F1375D" w:rsidRDefault="00EB1611" w:rsidP="008E3C8D">
            <w:pPr>
              <w:pStyle w:val="a6"/>
              <w:ind w:firstLine="709"/>
              <w:rPr>
                <w:rFonts w:ascii="Times New Roman" w:hAnsi="Times New Roman" w:cs="Times New Roman"/>
                <w:sz w:val="28"/>
                <w:szCs w:val="28"/>
                <w:highlight w:val="yellow"/>
              </w:rPr>
            </w:pPr>
          </w:p>
        </w:tc>
        <w:tc>
          <w:tcPr>
            <w:tcW w:w="11057" w:type="dxa"/>
            <w:tcBorders>
              <w:top w:val="single" w:sz="4" w:space="0" w:color="auto"/>
              <w:left w:val="single" w:sz="4" w:space="0" w:color="auto"/>
              <w:bottom w:val="single" w:sz="4" w:space="0" w:color="auto"/>
            </w:tcBorders>
            <w:vAlign w:val="center"/>
          </w:tcPr>
          <w:p w:rsidR="00EB1611" w:rsidRPr="00F1375D" w:rsidRDefault="00F20D72" w:rsidP="00F20D72">
            <w:pPr>
              <w:jc w:val="both"/>
              <w:rPr>
                <w:sz w:val="28"/>
                <w:szCs w:val="28"/>
                <w:highlight w:val="yellow"/>
              </w:rPr>
            </w:pPr>
            <w:r w:rsidRPr="00F1375D">
              <w:rPr>
                <w:sz w:val="28"/>
                <w:szCs w:val="28"/>
              </w:rPr>
              <w:t xml:space="preserve">ОПК-3.2. Использует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 </w:t>
            </w:r>
          </w:p>
        </w:tc>
      </w:tr>
      <w:tr w:rsidR="00EB1611" w:rsidRPr="00F1375D" w:rsidTr="00F1375D">
        <w:trPr>
          <w:trHeight w:val="230"/>
        </w:trPr>
        <w:tc>
          <w:tcPr>
            <w:tcW w:w="4282" w:type="dxa"/>
            <w:vMerge/>
            <w:tcBorders>
              <w:left w:val="single" w:sz="4" w:space="0" w:color="auto"/>
            </w:tcBorders>
            <w:vAlign w:val="center"/>
          </w:tcPr>
          <w:p w:rsidR="00EB1611" w:rsidRPr="00F1375D" w:rsidRDefault="00EB1611" w:rsidP="008E3C8D">
            <w:pPr>
              <w:pStyle w:val="a6"/>
              <w:ind w:firstLine="709"/>
              <w:rPr>
                <w:rFonts w:ascii="Times New Roman" w:hAnsi="Times New Roman" w:cs="Times New Roman"/>
                <w:sz w:val="28"/>
                <w:szCs w:val="28"/>
                <w:highlight w:val="yellow"/>
              </w:rPr>
            </w:pPr>
          </w:p>
        </w:tc>
        <w:tc>
          <w:tcPr>
            <w:tcW w:w="11057" w:type="dxa"/>
            <w:tcBorders>
              <w:top w:val="single" w:sz="4" w:space="0" w:color="auto"/>
              <w:left w:val="single" w:sz="4" w:space="0" w:color="auto"/>
              <w:bottom w:val="single" w:sz="4" w:space="0" w:color="auto"/>
            </w:tcBorders>
            <w:vAlign w:val="center"/>
          </w:tcPr>
          <w:p w:rsidR="00EB1611" w:rsidRPr="00F1375D" w:rsidRDefault="00F20D72" w:rsidP="008E3C8D">
            <w:pPr>
              <w:rPr>
                <w:sz w:val="28"/>
                <w:szCs w:val="28"/>
                <w:highlight w:val="yellow"/>
              </w:rPr>
            </w:pPr>
            <w:r w:rsidRPr="00F1375D">
              <w:rPr>
                <w:sz w:val="28"/>
                <w:szCs w:val="28"/>
              </w:rPr>
              <w:t>ОПК-3.3. Управляет учебными группами с целью вовлечения обучающихся в процесс обучения и воспитания, оказывает помощь и поддержку в организации деятельности ученических органов самоуправления.</w:t>
            </w:r>
          </w:p>
        </w:tc>
      </w:tr>
      <w:tr w:rsidR="00EB1611" w:rsidRPr="00F1375D" w:rsidTr="00F1375D">
        <w:trPr>
          <w:trHeight w:val="230"/>
        </w:trPr>
        <w:tc>
          <w:tcPr>
            <w:tcW w:w="4282" w:type="dxa"/>
            <w:vMerge w:val="restart"/>
            <w:tcBorders>
              <w:left w:val="single" w:sz="4" w:space="0" w:color="auto"/>
            </w:tcBorders>
            <w:vAlign w:val="center"/>
          </w:tcPr>
          <w:p w:rsidR="00EB1611" w:rsidRPr="00F1375D" w:rsidRDefault="00EB1611" w:rsidP="008E3C8D">
            <w:pPr>
              <w:pStyle w:val="a6"/>
              <w:rPr>
                <w:rFonts w:ascii="Times New Roman" w:hAnsi="Times New Roman" w:cs="Times New Roman"/>
                <w:sz w:val="28"/>
                <w:szCs w:val="28"/>
                <w:highlight w:val="yellow"/>
              </w:rPr>
            </w:pPr>
            <w:r w:rsidRPr="00F1375D">
              <w:rPr>
                <w:rFonts w:ascii="Times New Roman" w:hAnsi="Times New Roman" w:cs="Times New Roman"/>
                <w:sz w:val="28"/>
                <w:szCs w:val="28"/>
              </w:rPr>
              <w:t xml:space="preserve">ОПК-4. Способен осуществлять духовно-нравственное воспитание обучающихся на основе базовых национальных </w:t>
            </w:r>
            <w:r w:rsidRPr="00F1375D">
              <w:rPr>
                <w:rFonts w:ascii="Times New Roman" w:hAnsi="Times New Roman" w:cs="Times New Roman"/>
                <w:sz w:val="28"/>
                <w:szCs w:val="28"/>
              </w:rPr>
              <w:lastRenderedPageBreak/>
              <w:t>ценностей</w:t>
            </w:r>
          </w:p>
        </w:tc>
        <w:tc>
          <w:tcPr>
            <w:tcW w:w="11057" w:type="dxa"/>
            <w:tcBorders>
              <w:top w:val="single" w:sz="4" w:space="0" w:color="auto"/>
              <w:left w:val="single" w:sz="4" w:space="0" w:color="auto"/>
              <w:bottom w:val="single" w:sz="4" w:space="0" w:color="auto"/>
            </w:tcBorders>
            <w:vAlign w:val="center"/>
          </w:tcPr>
          <w:p w:rsidR="00EB1611" w:rsidRPr="00F1375D" w:rsidRDefault="00094574" w:rsidP="00094574">
            <w:pPr>
              <w:pStyle w:val="a3"/>
              <w:tabs>
                <w:tab w:val="left" w:pos="384"/>
              </w:tabs>
              <w:spacing w:after="0"/>
              <w:ind w:left="-104"/>
              <w:jc w:val="both"/>
              <w:rPr>
                <w:rFonts w:cs="Times New Roman"/>
                <w:sz w:val="28"/>
                <w:szCs w:val="28"/>
              </w:rPr>
            </w:pPr>
            <w:r w:rsidRPr="00F1375D">
              <w:rPr>
                <w:rFonts w:cs="Times New Roman"/>
                <w:sz w:val="28"/>
                <w:szCs w:val="28"/>
              </w:rPr>
              <w:lastRenderedPageBreak/>
              <w:t>ОПК-4.1. Демонстрирует знание духовно-нравственных ценностей личности, базовых национальных ценностей, модели нравственного поведения в профессиональной деятельности</w:t>
            </w:r>
          </w:p>
        </w:tc>
      </w:tr>
      <w:tr w:rsidR="00EB1611" w:rsidRPr="00F1375D" w:rsidTr="00F1375D">
        <w:trPr>
          <w:trHeight w:val="230"/>
        </w:trPr>
        <w:tc>
          <w:tcPr>
            <w:tcW w:w="4282" w:type="dxa"/>
            <w:vMerge/>
            <w:tcBorders>
              <w:left w:val="single" w:sz="4" w:space="0" w:color="auto"/>
            </w:tcBorders>
            <w:vAlign w:val="center"/>
          </w:tcPr>
          <w:p w:rsidR="00EB1611" w:rsidRPr="00F1375D" w:rsidRDefault="00EB1611" w:rsidP="008E3C8D">
            <w:pPr>
              <w:pStyle w:val="a6"/>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tcBorders>
            <w:vAlign w:val="center"/>
          </w:tcPr>
          <w:p w:rsidR="00EB1611" w:rsidRPr="00F1375D" w:rsidRDefault="00094574" w:rsidP="008E3C8D">
            <w:pPr>
              <w:rPr>
                <w:sz w:val="28"/>
                <w:szCs w:val="28"/>
              </w:rPr>
            </w:pPr>
            <w:r w:rsidRPr="00F1375D">
              <w:rPr>
                <w:sz w:val="28"/>
                <w:szCs w:val="28"/>
              </w:rPr>
              <w:t xml:space="preserve">ОПК-4.2. Демонстрирует способность к формированию у обучающихся гражданской </w:t>
            </w:r>
            <w:r w:rsidRPr="00F1375D">
              <w:rPr>
                <w:sz w:val="28"/>
                <w:szCs w:val="28"/>
              </w:rPr>
              <w:lastRenderedPageBreak/>
              <w:t>позиции, толерантности и навыков поведения в поликультурной среде, способности к труду и жизни в современном мире, общей культуры на основе базовых национальных ценностей</w:t>
            </w:r>
          </w:p>
        </w:tc>
      </w:tr>
      <w:tr w:rsidR="00EB1611" w:rsidRPr="00F1375D" w:rsidTr="00F1375D">
        <w:trPr>
          <w:trHeight w:val="230"/>
        </w:trPr>
        <w:tc>
          <w:tcPr>
            <w:tcW w:w="4282" w:type="dxa"/>
            <w:vMerge w:val="restart"/>
            <w:tcBorders>
              <w:top w:val="single" w:sz="4" w:space="0" w:color="auto"/>
              <w:left w:val="single" w:sz="4" w:space="0" w:color="auto"/>
            </w:tcBorders>
            <w:vAlign w:val="center"/>
          </w:tcPr>
          <w:p w:rsidR="00EB1611" w:rsidRPr="00F1375D" w:rsidRDefault="00EB1611" w:rsidP="008E3C8D">
            <w:pPr>
              <w:pStyle w:val="a6"/>
              <w:rPr>
                <w:rFonts w:ascii="Times New Roman" w:hAnsi="Times New Roman" w:cs="Times New Roman"/>
                <w:sz w:val="28"/>
                <w:szCs w:val="28"/>
                <w:highlight w:val="yellow"/>
              </w:rPr>
            </w:pPr>
            <w:r w:rsidRPr="00F1375D">
              <w:rPr>
                <w:rFonts w:ascii="Times New Roman" w:hAnsi="Times New Roman" w:cs="Times New Roman"/>
                <w:sz w:val="28"/>
                <w:szCs w:val="28"/>
              </w:rPr>
              <w:lastRenderedPageBreak/>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11057" w:type="dxa"/>
            <w:tcBorders>
              <w:top w:val="single" w:sz="4" w:space="0" w:color="auto"/>
              <w:left w:val="single" w:sz="4" w:space="0" w:color="auto"/>
              <w:bottom w:val="single" w:sz="4" w:space="0" w:color="auto"/>
            </w:tcBorders>
            <w:vAlign w:val="center"/>
          </w:tcPr>
          <w:p w:rsidR="00EB1611" w:rsidRPr="00F1375D" w:rsidRDefault="00F20D72" w:rsidP="00F20D72">
            <w:pPr>
              <w:jc w:val="both"/>
              <w:rPr>
                <w:sz w:val="28"/>
                <w:szCs w:val="28"/>
                <w:highlight w:val="yellow"/>
              </w:rPr>
            </w:pPr>
            <w:r w:rsidRPr="00F1375D">
              <w:rPr>
                <w:sz w:val="28"/>
                <w:szCs w:val="28"/>
              </w:rPr>
              <w:t xml:space="preserve">ОПК-6.1. Осуществляет отбор психолого-педагогических технологий (в том числе инклюзивных) и применяет их в профессиональной деятельности с учетом различного контингента обучающихся. </w:t>
            </w:r>
          </w:p>
        </w:tc>
      </w:tr>
      <w:tr w:rsidR="00EB1611" w:rsidRPr="00F1375D" w:rsidTr="00F1375D">
        <w:trPr>
          <w:trHeight w:val="230"/>
        </w:trPr>
        <w:tc>
          <w:tcPr>
            <w:tcW w:w="4282" w:type="dxa"/>
            <w:vMerge/>
            <w:tcBorders>
              <w:top w:val="single" w:sz="4" w:space="0" w:color="auto"/>
              <w:left w:val="single" w:sz="4" w:space="0" w:color="auto"/>
            </w:tcBorders>
            <w:vAlign w:val="center"/>
          </w:tcPr>
          <w:p w:rsidR="00EB1611" w:rsidRPr="00F1375D" w:rsidRDefault="00EB1611" w:rsidP="008E3C8D">
            <w:pPr>
              <w:pStyle w:val="a6"/>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tcBorders>
            <w:vAlign w:val="center"/>
          </w:tcPr>
          <w:p w:rsidR="00EB1611" w:rsidRPr="00F1375D" w:rsidRDefault="00F20D72" w:rsidP="008E3C8D">
            <w:pPr>
              <w:rPr>
                <w:sz w:val="28"/>
                <w:szCs w:val="28"/>
              </w:rPr>
            </w:pPr>
            <w:r w:rsidRPr="00F1375D">
              <w:rPr>
                <w:sz w:val="28"/>
                <w:szCs w:val="28"/>
              </w:rPr>
              <w:t>ОПК-6.2. Применяет специальные технологии и методы, позволяющие проводить индивидуализацию обучения, развития, воспитания, формировать систему регуляции поведения и деятельности обучающихся.</w:t>
            </w:r>
          </w:p>
        </w:tc>
      </w:tr>
      <w:tr w:rsidR="00F1375D" w:rsidRPr="00F1375D" w:rsidTr="00F1375D">
        <w:trPr>
          <w:trHeight w:val="690"/>
        </w:trPr>
        <w:tc>
          <w:tcPr>
            <w:tcW w:w="4282" w:type="dxa"/>
            <w:vMerge w:val="restart"/>
            <w:tcBorders>
              <w:top w:val="single" w:sz="4" w:space="0" w:color="auto"/>
              <w:left w:val="single" w:sz="4" w:space="0" w:color="auto"/>
            </w:tcBorders>
          </w:tcPr>
          <w:p w:rsidR="00F1375D" w:rsidRPr="00F1375D" w:rsidRDefault="00F1375D" w:rsidP="00560480">
            <w:pPr>
              <w:jc w:val="both"/>
              <w:rPr>
                <w:sz w:val="28"/>
                <w:szCs w:val="28"/>
              </w:rPr>
            </w:pPr>
            <w:r w:rsidRPr="00F1375D">
              <w:rPr>
                <w:sz w:val="28"/>
                <w:szCs w:val="28"/>
              </w:rPr>
              <w:t>ПК-2. Способен осуществлять целенаправленную воспитательную деятельность</w:t>
            </w:r>
          </w:p>
        </w:tc>
        <w:tc>
          <w:tcPr>
            <w:tcW w:w="11057" w:type="dxa"/>
            <w:tcBorders>
              <w:top w:val="single" w:sz="4" w:space="0" w:color="auto"/>
              <w:left w:val="single" w:sz="4" w:space="0" w:color="auto"/>
              <w:bottom w:val="single" w:sz="4" w:space="0" w:color="auto"/>
            </w:tcBorders>
          </w:tcPr>
          <w:p w:rsidR="00F1375D" w:rsidRPr="00F1375D" w:rsidRDefault="00F1375D" w:rsidP="00560480">
            <w:pPr>
              <w:jc w:val="both"/>
              <w:rPr>
                <w:sz w:val="28"/>
                <w:szCs w:val="28"/>
              </w:rPr>
            </w:pPr>
            <w:r w:rsidRPr="00F1375D">
              <w:rPr>
                <w:sz w:val="28"/>
                <w:szCs w:val="28"/>
              </w:rPr>
              <w:t>ПК-2.1. Демонстрирует умение постановки воспитательных целей, проектирования воспитательной деятельности и методов ее реализации в соответствии с требованиями ФГОС ОО и спецификой учебного предмета.</w:t>
            </w:r>
          </w:p>
        </w:tc>
      </w:tr>
      <w:tr w:rsidR="00F1375D" w:rsidRPr="00F1375D" w:rsidTr="00F1375D">
        <w:trPr>
          <w:trHeight w:val="690"/>
        </w:trPr>
        <w:tc>
          <w:tcPr>
            <w:tcW w:w="4282" w:type="dxa"/>
            <w:vMerge/>
            <w:tcBorders>
              <w:left w:val="single" w:sz="4" w:space="0" w:color="auto"/>
            </w:tcBorders>
          </w:tcPr>
          <w:p w:rsidR="00F1375D" w:rsidRPr="00F1375D" w:rsidRDefault="00F1375D" w:rsidP="00560480">
            <w:pPr>
              <w:jc w:val="both"/>
              <w:rPr>
                <w:sz w:val="28"/>
                <w:szCs w:val="28"/>
              </w:rPr>
            </w:pPr>
          </w:p>
        </w:tc>
        <w:tc>
          <w:tcPr>
            <w:tcW w:w="11057" w:type="dxa"/>
            <w:tcBorders>
              <w:top w:val="single" w:sz="4" w:space="0" w:color="auto"/>
              <w:left w:val="single" w:sz="4" w:space="0" w:color="auto"/>
              <w:bottom w:val="single" w:sz="4" w:space="0" w:color="auto"/>
            </w:tcBorders>
          </w:tcPr>
          <w:p w:rsidR="00F1375D" w:rsidRPr="00F1375D" w:rsidRDefault="00F1375D" w:rsidP="00560480">
            <w:pPr>
              <w:jc w:val="both"/>
              <w:rPr>
                <w:sz w:val="28"/>
                <w:szCs w:val="28"/>
              </w:rPr>
            </w:pPr>
            <w:r w:rsidRPr="00F1375D">
              <w:rPr>
                <w:sz w:val="28"/>
                <w:szCs w:val="28"/>
              </w:rPr>
              <w:t>ПК-2.2. Демонстрирует способы организации и оценки различных видов внеурочной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rsidR="00F1375D" w:rsidRPr="00F1375D" w:rsidTr="00F1375D">
        <w:trPr>
          <w:trHeight w:val="690"/>
        </w:trPr>
        <w:tc>
          <w:tcPr>
            <w:tcW w:w="4282" w:type="dxa"/>
            <w:vMerge/>
            <w:tcBorders>
              <w:left w:val="single" w:sz="4" w:space="0" w:color="auto"/>
            </w:tcBorders>
          </w:tcPr>
          <w:p w:rsidR="00F1375D" w:rsidRPr="00F1375D" w:rsidRDefault="00F1375D" w:rsidP="00560480">
            <w:pPr>
              <w:jc w:val="both"/>
              <w:rPr>
                <w:sz w:val="28"/>
                <w:szCs w:val="28"/>
              </w:rPr>
            </w:pPr>
          </w:p>
        </w:tc>
        <w:tc>
          <w:tcPr>
            <w:tcW w:w="11057" w:type="dxa"/>
            <w:tcBorders>
              <w:top w:val="single" w:sz="4" w:space="0" w:color="auto"/>
              <w:left w:val="single" w:sz="4" w:space="0" w:color="auto"/>
            </w:tcBorders>
          </w:tcPr>
          <w:p w:rsidR="00F1375D" w:rsidRPr="00F1375D" w:rsidRDefault="00F1375D" w:rsidP="00F1375D">
            <w:pPr>
              <w:jc w:val="both"/>
              <w:rPr>
                <w:sz w:val="28"/>
                <w:szCs w:val="28"/>
              </w:rPr>
            </w:pPr>
            <w:r w:rsidRPr="00F1375D">
              <w:rPr>
                <w:sz w:val="28"/>
                <w:szCs w:val="28"/>
              </w:rPr>
              <w:t xml:space="preserve">ПК-2.3. Выбирает и демонстрирует способы оказания консультативной помощи родителям (законным </w:t>
            </w:r>
          </w:p>
          <w:p w:rsidR="00F1375D" w:rsidRPr="00F1375D" w:rsidRDefault="00F1375D" w:rsidP="00F1375D">
            <w:pPr>
              <w:jc w:val="both"/>
              <w:rPr>
                <w:sz w:val="28"/>
                <w:szCs w:val="28"/>
              </w:rPr>
            </w:pPr>
            <w:r w:rsidRPr="00F1375D">
              <w:rPr>
                <w:sz w:val="28"/>
                <w:szCs w:val="28"/>
              </w:rPr>
              <w:t>представителям) обучающихся по вопросам воспитания, в том числе родителям детей с особыми образовательными потребностями.</w:t>
            </w:r>
          </w:p>
        </w:tc>
      </w:tr>
    </w:tbl>
    <w:p w:rsidR="008E3C8D" w:rsidRDefault="008E3C8D" w:rsidP="00DD34A8">
      <w:pPr>
        <w:ind w:firstLine="709"/>
        <w:jc w:val="both"/>
        <w:rPr>
          <w:b/>
          <w:sz w:val="28"/>
          <w:szCs w:val="28"/>
        </w:rPr>
        <w:sectPr w:rsidR="008E3C8D" w:rsidSect="008E3C8D">
          <w:pgSz w:w="16838" w:h="11906" w:orient="landscape"/>
          <w:pgMar w:top="1134" w:right="1134" w:bottom="1134" w:left="1134" w:header="709" w:footer="709" w:gutter="0"/>
          <w:cols w:space="708"/>
          <w:docGrid w:linePitch="360"/>
        </w:sectPr>
      </w:pPr>
    </w:p>
    <w:p w:rsidR="007F7ACF" w:rsidRDefault="007F7ACF" w:rsidP="00DD34A8">
      <w:pPr>
        <w:ind w:firstLine="709"/>
        <w:jc w:val="both"/>
        <w:rPr>
          <w:b/>
          <w:sz w:val="28"/>
          <w:szCs w:val="28"/>
        </w:rPr>
      </w:pPr>
      <w:r w:rsidRPr="007F7ACF">
        <w:rPr>
          <w:b/>
          <w:sz w:val="28"/>
          <w:szCs w:val="28"/>
        </w:rPr>
        <w:lastRenderedPageBreak/>
        <w:t>4. Требования к проведению комплексного экзамена</w:t>
      </w:r>
      <w:r>
        <w:rPr>
          <w:b/>
          <w:sz w:val="28"/>
          <w:szCs w:val="28"/>
        </w:rPr>
        <w:t>:</w:t>
      </w:r>
    </w:p>
    <w:p w:rsidR="007F7ACF" w:rsidRDefault="007F7ACF" w:rsidP="00DD34A8">
      <w:pPr>
        <w:ind w:firstLine="709"/>
        <w:jc w:val="both"/>
        <w:rPr>
          <w:b/>
          <w:sz w:val="28"/>
          <w:szCs w:val="28"/>
        </w:rPr>
      </w:pPr>
    </w:p>
    <w:p w:rsidR="007F7ACF" w:rsidRPr="007F7ACF" w:rsidRDefault="007F7ACF" w:rsidP="00DD34A8">
      <w:pPr>
        <w:pStyle w:val="a3"/>
        <w:spacing w:after="0"/>
        <w:ind w:firstLine="709"/>
        <w:jc w:val="both"/>
        <w:rPr>
          <w:sz w:val="28"/>
          <w:szCs w:val="28"/>
        </w:rPr>
      </w:pPr>
      <w:r w:rsidRPr="00B37859">
        <w:rPr>
          <w:sz w:val="28"/>
          <w:szCs w:val="28"/>
        </w:rPr>
        <w:t>Допуск к экзамену осуществляется при соблюдении следующих требований:</w:t>
      </w:r>
    </w:p>
    <w:p w:rsidR="007F7ACF" w:rsidRPr="00B37859" w:rsidRDefault="00B37859" w:rsidP="00DD34A8">
      <w:pPr>
        <w:pStyle w:val="a3"/>
        <w:widowControl/>
        <w:numPr>
          <w:ilvl w:val="0"/>
          <w:numId w:val="1"/>
        </w:numPr>
        <w:suppressAutoHyphens w:val="0"/>
        <w:spacing w:after="0"/>
        <w:ind w:left="0" w:firstLine="709"/>
        <w:jc w:val="both"/>
        <w:rPr>
          <w:sz w:val="28"/>
          <w:szCs w:val="28"/>
        </w:rPr>
      </w:pPr>
      <w:r>
        <w:rPr>
          <w:sz w:val="28"/>
          <w:szCs w:val="28"/>
        </w:rPr>
        <w:t>Положительные оценки по результатам промежуточной аттестации по дисциплинам и практикам модуля, указанным в пункте 2 Программы комплексного экзамена</w:t>
      </w:r>
      <w:r w:rsidR="007F7ACF" w:rsidRPr="00B37859">
        <w:rPr>
          <w:sz w:val="28"/>
          <w:szCs w:val="28"/>
        </w:rPr>
        <w:t>.</w:t>
      </w:r>
    </w:p>
    <w:p w:rsidR="007F7ACF" w:rsidRPr="00B37859" w:rsidRDefault="000D2D27" w:rsidP="00DD34A8">
      <w:pPr>
        <w:numPr>
          <w:ilvl w:val="0"/>
          <w:numId w:val="1"/>
        </w:numPr>
        <w:ind w:left="0" w:firstLine="709"/>
        <w:jc w:val="both"/>
        <w:rPr>
          <w:sz w:val="28"/>
          <w:szCs w:val="28"/>
        </w:rPr>
      </w:pPr>
      <w:r>
        <w:rPr>
          <w:sz w:val="28"/>
          <w:szCs w:val="28"/>
        </w:rPr>
        <w:t>Подготовка портфолио в рамках освоения дисциплин и практик модуля</w:t>
      </w:r>
      <w:r w:rsidR="007F7ACF" w:rsidRPr="00B37859">
        <w:rPr>
          <w:sz w:val="28"/>
          <w:szCs w:val="28"/>
        </w:rPr>
        <w:t>.</w:t>
      </w:r>
    </w:p>
    <w:p w:rsidR="007F7ACF" w:rsidRPr="00B37859" w:rsidRDefault="007F7ACF" w:rsidP="00DD34A8">
      <w:pPr>
        <w:numPr>
          <w:ilvl w:val="0"/>
          <w:numId w:val="1"/>
        </w:numPr>
        <w:ind w:left="0" w:firstLine="709"/>
        <w:jc w:val="both"/>
        <w:rPr>
          <w:sz w:val="28"/>
          <w:szCs w:val="28"/>
        </w:rPr>
      </w:pPr>
      <w:r w:rsidRPr="00B37859">
        <w:rPr>
          <w:sz w:val="28"/>
          <w:szCs w:val="28"/>
        </w:rPr>
        <w:t>Задания к экзамену представляют собой интегрированные кейсы, включающие задания по всему содержанию дисциплины Педагогика и предполагающие проверку уровня сформированности у студента готовности к выполнению трудовых действий обобщенных трудовых функций: Обучение, Воспитательная деятельность, Развивающая деятельность, обозначенных в профессиональном стандарте «Педагог (педагогическая деятельность дошкольном, начальном общем, основном общем, среднем общем образовании) (воспитатель, учитель)». Утвержден приказом Министерства труда и социальной защиты Российской Федерации от 18 октября 2013 г. № 544н</w:t>
      </w:r>
    </w:p>
    <w:p w:rsidR="007F7ACF" w:rsidRDefault="007F7ACF" w:rsidP="00DD34A8">
      <w:pPr>
        <w:ind w:firstLine="709"/>
        <w:jc w:val="both"/>
        <w:rPr>
          <w:b/>
          <w:sz w:val="28"/>
          <w:szCs w:val="28"/>
        </w:rPr>
      </w:pPr>
    </w:p>
    <w:p w:rsidR="007F7ACF" w:rsidRDefault="007F7ACF" w:rsidP="00DD34A8">
      <w:pPr>
        <w:ind w:firstLine="709"/>
        <w:jc w:val="both"/>
        <w:rPr>
          <w:b/>
          <w:sz w:val="28"/>
          <w:szCs w:val="28"/>
        </w:rPr>
      </w:pPr>
      <w:r>
        <w:rPr>
          <w:b/>
          <w:sz w:val="28"/>
          <w:szCs w:val="28"/>
        </w:rPr>
        <w:t xml:space="preserve">5. </w:t>
      </w:r>
      <w:r w:rsidR="00DD34A8">
        <w:rPr>
          <w:b/>
          <w:sz w:val="28"/>
          <w:szCs w:val="28"/>
        </w:rPr>
        <w:t>Структура комплексного экзамена:</w:t>
      </w:r>
    </w:p>
    <w:p w:rsidR="00DD34A8" w:rsidRPr="000D2D27" w:rsidRDefault="00DD34A8" w:rsidP="00DD34A8">
      <w:pPr>
        <w:ind w:firstLine="709"/>
        <w:jc w:val="both"/>
        <w:rPr>
          <w:sz w:val="28"/>
          <w:szCs w:val="28"/>
        </w:rPr>
      </w:pPr>
      <w:r w:rsidRPr="000D2D27">
        <w:rPr>
          <w:sz w:val="28"/>
          <w:szCs w:val="28"/>
        </w:rPr>
        <w:t xml:space="preserve">1. </w:t>
      </w:r>
      <w:proofErr w:type="spellStart"/>
      <w:r w:rsidRPr="000D2D27">
        <w:rPr>
          <w:sz w:val="28"/>
          <w:szCs w:val="28"/>
        </w:rPr>
        <w:t>Компетентностно</w:t>
      </w:r>
      <w:proofErr w:type="spellEnd"/>
      <w:r w:rsidRPr="000D2D27">
        <w:rPr>
          <w:sz w:val="28"/>
          <w:szCs w:val="28"/>
        </w:rPr>
        <w:t>-ориентированный тест.</w:t>
      </w:r>
    </w:p>
    <w:p w:rsidR="000D2D27" w:rsidRPr="00B37859" w:rsidRDefault="00DD34A8" w:rsidP="000D2D27">
      <w:pPr>
        <w:ind w:left="709"/>
        <w:jc w:val="both"/>
        <w:rPr>
          <w:sz w:val="28"/>
          <w:szCs w:val="28"/>
        </w:rPr>
      </w:pPr>
      <w:r w:rsidRPr="000D2D27">
        <w:rPr>
          <w:sz w:val="28"/>
          <w:szCs w:val="28"/>
        </w:rPr>
        <w:t xml:space="preserve">2. </w:t>
      </w:r>
      <w:r w:rsidR="000D2D27" w:rsidRPr="000D2D27">
        <w:rPr>
          <w:sz w:val="28"/>
          <w:szCs w:val="28"/>
        </w:rPr>
        <w:t>Интегрированные</w:t>
      </w:r>
      <w:r w:rsidR="000D2D27" w:rsidRPr="00B37859">
        <w:rPr>
          <w:sz w:val="28"/>
          <w:szCs w:val="28"/>
        </w:rPr>
        <w:t xml:space="preserve"> кейсы, предполагающие проверку уровня сформированности у студента готовности к выполнению трудовых действий </w:t>
      </w:r>
      <w:r w:rsidR="000D2D27">
        <w:rPr>
          <w:sz w:val="28"/>
          <w:szCs w:val="28"/>
        </w:rPr>
        <w:t>трудовой функции</w:t>
      </w:r>
      <w:r w:rsidR="00854409">
        <w:rPr>
          <w:sz w:val="28"/>
          <w:szCs w:val="28"/>
        </w:rPr>
        <w:t xml:space="preserve"> </w:t>
      </w:r>
      <w:r w:rsidR="000D2D27">
        <w:rPr>
          <w:sz w:val="28"/>
          <w:szCs w:val="28"/>
        </w:rPr>
        <w:t>Воспитательная деятельность.</w:t>
      </w:r>
    </w:p>
    <w:p w:rsidR="00DD34A8" w:rsidRPr="000D2D27" w:rsidRDefault="00DD34A8" w:rsidP="00DD34A8">
      <w:pPr>
        <w:ind w:firstLine="709"/>
        <w:jc w:val="both"/>
        <w:rPr>
          <w:sz w:val="28"/>
          <w:szCs w:val="28"/>
        </w:rPr>
      </w:pPr>
      <w:r w:rsidRPr="000D2D27">
        <w:rPr>
          <w:sz w:val="28"/>
          <w:szCs w:val="28"/>
        </w:rPr>
        <w:t xml:space="preserve">3. </w:t>
      </w:r>
      <w:r w:rsidR="000D2D27" w:rsidRPr="000D2D27">
        <w:rPr>
          <w:sz w:val="28"/>
          <w:szCs w:val="28"/>
        </w:rPr>
        <w:t xml:space="preserve">Презентация </w:t>
      </w:r>
      <w:r w:rsidR="000D2D27">
        <w:rPr>
          <w:sz w:val="28"/>
          <w:szCs w:val="28"/>
        </w:rPr>
        <w:t xml:space="preserve">своего </w:t>
      </w:r>
      <w:r w:rsidR="000D2D27" w:rsidRPr="000D2D27">
        <w:rPr>
          <w:sz w:val="28"/>
          <w:szCs w:val="28"/>
        </w:rPr>
        <w:t>портфолио</w:t>
      </w:r>
      <w:r w:rsidR="00854409">
        <w:rPr>
          <w:sz w:val="28"/>
          <w:szCs w:val="28"/>
        </w:rPr>
        <w:t xml:space="preserve"> </w:t>
      </w:r>
      <w:r w:rsidR="009777E1" w:rsidRPr="009777E1">
        <w:rPr>
          <w:sz w:val="28"/>
          <w:szCs w:val="28"/>
        </w:rPr>
        <w:t>по модулю «Воспитательная деятельность»</w:t>
      </w:r>
      <w:r w:rsidR="00854409">
        <w:rPr>
          <w:sz w:val="28"/>
          <w:szCs w:val="28"/>
        </w:rPr>
        <w:t xml:space="preserve"> </w:t>
      </w:r>
      <w:r w:rsidR="000D2D27">
        <w:rPr>
          <w:sz w:val="28"/>
          <w:szCs w:val="28"/>
        </w:rPr>
        <w:t xml:space="preserve">с рецензированием портфолио </w:t>
      </w:r>
      <w:proofErr w:type="spellStart"/>
      <w:r w:rsidR="000D2D27">
        <w:rPr>
          <w:sz w:val="28"/>
          <w:szCs w:val="28"/>
        </w:rPr>
        <w:t>одногруппника</w:t>
      </w:r>
      <w:proofErr w:type="spellEnd"/>
      <w:r w:rsidR="000D2D27">
        <w:rPr>
          <w:sz w:val="28"/>
          <w:szCs w:val="28"/>
        </w:rPr>
        <w:t>.</w:t>
      </w:r>
    </w:p>
    <w:p w:rsidR="00DD34A8" w:rsidRDefault="00DD34A8" w:rsidP="00DD34A8">
      <w:pPr>
        <w:ind w:firstLine="709"/>
        <w:jc w:val="both"/>
        <w:rPr>
          <w:sz w:val="28"/>
          <w:szCs w:val="28"/>
        </w:rPr>
      </w:pPr>
    </w:p>
    <w:p w:rsidR="00DD34A8" w:rsidRDefault="006729AE" w:rsidP="00DD34A8">
      <w:pPr>
        <w:ind w:firstLine="709"/>
        <w:jc w:val="both"/>
        <w:rPr>
          <w:b/>
          <w:sz w:val="28"/>
          <w:szCs w:val="28"/>
        </w:rPr>
      </w:pPr>
      <w:r>
        <w:rPr>
          <w:b/>
          <w:sz w:val="28"/>
          <w:szCs w:val="28"/>
        </w:rPr>
        <w:t>6</w:t>
      </w:r>
      <w:r w:rsidR="00DD34A8">
        <w:rPr>
          <w:b/>
          <w:sz w:val="28"/>
          <w:szCs w:val="28"/>
        </w:rPr>
        <w:t xml:space="preserve">. </w:t>
      </w:r>
      <w:r w:rsidR="00DD34A8" w:rsidRPr="00DD34A8">
        <w:rPr>
          <w:b/>
          <w:sz w:val="28"/>
          <w:szCs w:val="28"/>
        </w:rPr>
        <w:t>Критерии оценки</w:t>
      </w:r>
      <w:r w:rsidR="00DD34A8">
        <w:rPr>
          <w:b/>
          <w:sz w:val="28"/>
          <w:szCs w:val="28"/>
        </w:rPr>
        <w:t xml:space="preserve"> результатов</w:t>
      </w:r>
      <w:r w:rsidR="00DD34A8" w:rsidRPr="00DD34A8">
        <w:rPr>
          <w:b/>
          <w:sz w:val="28"/>
          <w:szCs w:val="28"/>
        </w:rPr>
        <w:t xml:space="preserve"> комплексного экзамена</w:t>
      </w:r>
    </w:p>
    <w:p w:rsidR="00DD34A8" w:rsidRDefault="00DD34A8" w:rsidP="00DD34A8">
      <w:pPr>
        <w:ind w:firstLine="709"/>
        <w:jc w:val="both"/>
        <w:rPr>
          <w:b/>
          <w:sz w:val="28"/>
          <w:szCs w:val="28"/>
        </w:rPr>
      </w:pPr>
    </w:p>
    <w:tbl>
      <w:tblPr>
        <w:tblStyle w:val="a9"/>
        <w:tblW w:w="0" w:type="auto"/>
        <w:tblInd w:w="360" w:type="dxa"/>
        <w:tblLook w:val="04A0" w:firstRow="1" w:lastRow="0" w:firstColumn="1" w:lastColumn="0" w:noHBand="0" w:noVBand="1"/>
      </w:tblPr>
      <w:tblGrid>
        <w:gridCol w:w="3250"/>
        <w:gridCol w:w="6018"/>
      </w:tblGrid>
      <w:tr w:rsidR="00DD34A8" w:rsidRPr="00446561" w:rsidTr="00DD34A8">
        <w:tc>
          <w:tcPr>
            <w:tcW w:w="3250" w:type="dxa"/>
          </w:tcPr>
          <w:p w:rsidR="00DD34A8" w:rsidRPr="00446561" w:rsidRDefault="00DD34A8" w:rsidP="00446561">
            <w:pPr>
              <w:jc w:val="center"/>
              <w:rPr>
                <w:b/>
              </w:rPr>
            </w:pPr>
            <w:r w:rsidRPr="00446561">
              <w:rPr>
                <w:b/>
              </w:rPr>
              <w:t>отлично</w:t>
            </w:r>
          </w:p>
        </w:tc>
        <w:tc>
          <w:tcPr>
            <w:tcW w:w="6018" w:type="dxa"/>
          </w:tcPr>
          <w:p w:rsidR="00DD34A8" w:rsidRPr="000D2D27" w:rsidRDefault="000D2D27" w:rsidP="00446561">
            <w:pPr>
              <w:jc w:val="both"/>
            </w:pPr>
            <w:r>
              <w:t xml:space="preserve">Студент набирает </w:t>
            </w:r>
            <w:r w:rsidRPr="000D2D27">
              <w:t xml:space="preserve">18 – 20 баллов по итогам выполнения заданий комплексного экзамена </w:t>
            </w:r>
          </w:p>
        </w:tc>
      </w:tr>
      <w:tr w:rsidR="00DD34A8" w:rsidRPr="00446561" w:rsidTr="00DD34A8">
        <w:tc>
          <w:tcPr>
            <w:tcW w:w="3250" w:type="dxa"/>
          </w:tcPr>
          <w:p w:rsidR="00DD34A8" w:rsidRPr="00446561" w:rsidRDefault="00DD34A8" w:rsidP="00446561">
            <w:pPr>
              <w:jc w:val="center"/>
              <w:rPr>
                <w:b/>
              </w:rPr>
            </w:pPr>
            <w:r w:rsidRPr="00446561">
              <w:rPr>
                <w:b/>
              </w:rPr>
              <w:t>хорошо</w:t>
            </w:r>
          </w:p>
        </w:tc>
        <w:tc>
          <w:tcPr>
            <w:tcW w:w="6018" w:type="dxa"/>
          </w:tcPr>
          <w:p w:rsidR="00DD34A8" w:rsidRPr="000D2D27" w:rsidRDefault="000D2D27" w:rsidP="000D2D27">
            <w:pPr>
              <w:jc w:val="both"/>
            </w:pPr>
            <w:r>
              <w:t xml:space="preserve">Студент набирает </w:t>
            </w:r>
            <w:r w:rsidRPr="000D2D27">
              <w:t>15 – 17 баллов по итогам выполнения заданий комплексного экзамена</w:t>
            </w:r>
          </w:p>
        </w:tc>
      </w:tr>
      <w:tr w:rsidR="00DD34A8" w:rsidRPr="00446561" w:rsidTr="00DD34A8">
        <w:tc>
          <w:tcPr>
            <w:tcW w:w="3250" w:type="dxa"/>
          </w:tcPr>
          <w:p w:rsidR="00DD34A8" w:rsidRPr="00446561" w:rsidRDefault="00DD34A8" w:rsidP="00446561">
            <w:pPr>
              <w:jc w:val="center"/>
              <w:rPr>
                <w:b/>
              </w:rPr>
            </w:pPr>
            <w:r w:rsidRPr="00446561">
              <w:rPr>
                <w:b/>
              </w:rPr>
              <w:t>удовлетворительно</w:t>
            </w:r>
          </w:p>
        </w:tc>
        <w:tc>
          <w:tcPr>
            <w:tcW w:w="6018" w:type="dxa"/>
          </w:tcPr>
          <w:p w:rsidR="00DD34A8" w:rsidRPr="000D2D27" w:rsidRDefault="000D2D27" w:rsidP="00446561">
            <w:pPr>
              <w:jc w:val="both"/>
            </w:pPr>
            <w:r>
              <w:t xml:space="preserve">Студент набирает </w:t>
            </w:r>
            <w:r w:rsidRPr="000D2D27">
              <w:t>12 – 14 баллов по итогам выполнения заданий комплексного экзамена</w:t>
            </w:r>
          </w:p>
        </w:tc>
      </w:tr>
      <w:tr w:rsidR="00DD34A8" w:rsidRPr="00446561" w:rsidTr="00DD34A8">
        <w:tc>
          <w:tcPr>
            <w:tcW w:w="3250" w:type="dxa"/>
          </w:tcPr>
          <w:p w:rsidR="00DD34A8" w:rsidRPr="00446561" w:rsidRDefault="00DD34A8" w:rsidP="00446561">
            <w:pPr>
              <w:jc w:val="center"/>
              <w:rPr>
                <w:b/>
              </w:rPr>
            </w:pPr>
            <w:r w:rsidRPr="00446561">
              <w:rPr>
                <w:b/>
              </w:rPr>
              <w:t>неудовлетворительно</w:t>
            </w:r>
          </w:p>
        </w:tc>
        <w:tc>
          <w:tcPr>
            <w:tcW w:w="6018" w:type="dxa"/>
          </w:tcPr>
          <w:p w:rsidR="00DD34A8" w:rsidRPr="00446561" w:rsidRDefault="000D2D27" w:rsidP="00446561">
            <w:pPr>
              <w:jc w:val="both"/>
              <w:rPr>
                <w:b/>
              </w:rPr>
            </w:pPr>
            <w:r>
              <w:t xml:space="preserve">Студент набирает </w:t>
            </w:r>
            <w:r w:rsidRPr="000D2D27">
              <w:t>0 – 11баллов по итогам выполнения заданий комплексного экзамена</w:t>
            </w:r>
          </w:p>
        </w:tc>
      </w:tr>
    </w:tbl>
    <w:p w:rsidR="00DD34A8" w:rsidRDefault="00DD34A8" w:rsidP="00DD34A8">
      <w:pPr>
        <w:ind w:firstLine="709"/>
        <w:jc w:val="both"/>
        <w:rPr>
          <w:b/>
          <w:sz w:val="28"/>
          <w:szCs w:val="28"/>
        </w:rPr>
      </w:pPr>
    </w:p>
    <w:p w:rsidR="00DD34A8" w:rsidRDefault="006729AE" w:rsidP="00DD34A8">
      <w:pPr>
        <w:ind w:firstLine="709"/>
        <w:jc w:val="both"/>
        <w:rPr>
          <w:b/>
          <w:sz w:val="28"/>
          <w:szCs w:val="28"/>
        </w:rPr>
      </w:pPr>
      <w:r>
        <w:rPr>
          <w:b/>
          <w:sz w:val="28"/>
          <w:szCs w:val="28"/>
        </w:rPr>
        <w:t>7</w:t>
      </w:r>
      <w:r w:rsidR="00DD34A8">
        <w:rPr>
          <w:b/>
          <w:sz w:val="28"/>
          <w:szCs w:val="28"/>
        </w:rPr>
        <w:t>. Содержание комплексного экзамена</w:t>
      </w:r>
    </w:p>
    <w:p w:rsidR="00DD34A8" w:rsidRDefault="00DD34A8" w:rsidP="00DD34A8">
      <w:pPr>
        <w:ind w:firstLine="709"/>
        <w:jc w:val="both"/>
        <w:rPr>
          <w:b/>
          <w:sz w:val="28"/>
          <w:szCs w:val="28"/>
        </w:rPr>
      </w:pPr>
    </w:p>
    <w:p w:rsidR="000D2D27" w:rsidRDefault="006729AE" w:rsidP="00DD34A8">
      <w:pPr>
        <w:ind w:firstLine="709"/>
        <w:jc w:val="both"/>
        <w:rPr>
          <w:b/>
          <w:sz w:val="28"/>
          <w:szCs w:val="28"/>
        </w:rPr>
      </w:pPr>
      <w:r w:rsidRPr="000D2D27">
        <w:rPr>
          <w:b/>
          <w:sz w:val="28"/>
          <w:szCs w:val="28"/>
        </w:rPr>
        <w:t>7</w:t>
      </w:r>
      <w:r w:rsidR="00DD34A8" w:rsidRPr="000D2D27">
        <w:rPr>
          <w:b/>
          <w:sz w:val="28"/>
          <w:szCs w:val="28"/>
        </w:rPr>
        <w:t xml:space="preserve">.1. </w:t>
      </w:r>
      <w:proofErr w:type="spellStart"/>
      <w:r w:rsidR="00DD34A8" w:rsidRPr="000D2D27">
        <w:rPr>
          <w:b/>
          <w:sz w:val="28"/>
          <w:szCs w:val="28"/>
        </w:rPr>
        <w:t>Компетентностно</w:t>
      </w:r>
      <w:proofErr w:type="spellEnd"/>
      <w:r w:rsidR="00DD34A8" w:rsidRPr="000D2D27">
        <w:rPr>
          <w:b/>
          <w:sz w:val="28"/>
          <w:szCs w:val="28"/>
        </w:rPr>
        <w:t>-ориентированный тест.</w:t>
      </w:r>
    </w:p>
    <w:p w:rsidR="00DD34A8" w:rsidRDefault="000D2D27" w:rsidP="00DD34A8">
      <w:pPr>
        <w:ind w:firstLine="709"/>
        <w:jc w:val="both"/>
        <w:rPr>
          <w:sz w:val="28"/>
          <w:szCs w:val="28"/>
        </w:rPr>
      </w:pPr>
      <w:r w:rsidRPr="000D2D27">
        <w:rPr>
          <w:sz w:val="28"/>
          <w:szCs w:val="28"/>
        </w:rPr>
        <w:t xml:space="preserve">Включает </w:t>
      </w:r>
      <w:r w:rsidR="00BD6FBB">
        <w:rPr>
          <w:sz w:val="28"/>
          <w:szCs w:val="28"/>
        </w:rPr>
        <w:t xml:space="preserve">30 </w:t>
      </w:r>
      <w:r>
        <w:rPr>
          <w:sz w:val="28"/>
          <w:szCs w:val="28"/>
        </w:rPr>
        <w:t>вопрос</w:t>
      </w:r>
      <w:r w:rsidR="00BD6FBB">
        <w:rPr>
          <w:sz w:val="28"/>
          <w:szCs w:val="28"/>
        </w:rPr>
        <w:t>ов</w:t>
      </w:r>
      <w:r>
        <w:rPr>
          <w:sz w:val="28"/>
          <w:szCs w:val="28"/>
        </w:rPr>
        <w:t xml:space="preserve"> по </w:t>
      </w:r>
      <w:r w:rsidR="00BD6FBB">
        <w:rPr>
          <w:sz w:val="28"/>
          <w:szCs w:val="28"/>
        </w:rPr>
        <w:t>теоретическим основам организации воспитательной деятельности:</w:t>
      </w:r>
    </w:p>
    <w:p w:rsidR="00BD6FBB" w:rsidRPr="00667208" w:rsidRDefault="00BD6FBB" w:rsidP="00DD34A8">
      <w:pPr>
        <w:ind w:firstLine="709"/>
        <w:jc w:val="both"/>
        <w:rPr>
          <w:sz w:val="28"/>
          <w:szCs w:val="28"/>
        </w:rPr>
      </w:pPr>
      <w:r w:rsidRPr="00667208">
        <w:rPr>
          <w:sz w:val="28"/>
          <w:szCs w:val="28"/>
        </w:rPr>
        <w:t>- блок «Ценностно-смысловые основы воспитательной деятельности» - 15 вопросов;</w:t>
      </w:r>
    </w:p>
    <w:p w:rsidR="00BD6FBB" w:rsidRPr="00667208" w:rsidRDefault="00BD6FBB" w:rsidP="00DD34A8">
      <w:pPr>
        <w:ind w:firstLine="709"/>
        <w:jc w:val="both"/>
        <w:rPr>
          <w:sz w:val="28"/>
          <w:szCs w:val="28"/>
        </w:rPr>
      </w:pPr>
      <w:r w:rsidRPr="00667208">
        <w:rPr>
          <w:sz w:val="28"/>
          <w:szCs w:val="28"/>
        </w:rPr>
        <w:t>- блок «Технологии воспитательной деятельности» - 10 вопросов;</w:t>
      </w:r>
    </w:p>
    <w:p w:rsidR="00BD6FBB" w:rsidRPr="00667208" w:rsidRDefault="00BD6FBB" w:rsidP="00DD34A8">
      <w:pPr>
        <w:ind w:firstLine="709"/>
        <w:jc w:val="both"/>
        <w:rPr>
          <w:sz w:val="28"/>
          <w:szCs w:val="28"/>
        </w:rPr>
      </w:pPr>
      <w:r w:rsidRPr="00667208">
        <w:rPr>
          <w:sz w:val="28"/>
          <w:szCs w:val="28"/>
        </w:rPr>
        <w:t>- блок «Вожатская деятельность в детских объединениях, коллективах, движениях</w:t>
      </w:r>
      <w:r w:rsidR="005351DC" w:rsidRPr="00667208">
        <w:rPr>
          <w:sz w:val="28"/>
          <w:szCs w:val="28"/>
        </w:rPr>
        <w:t>»</w:t>
      </w:r>
      <w:r w:rsidRPr="00667208">
        <w:rPr>
          <w:sz w:val="28"/>
          <w:szCs w:val="28"/>
        </w:rPr>
        <w:t xml:space="preserve"> – 5 вопросов.</w:t>
      </w:r>
    </w:p>
    <w:p w:rsidR="00DD34A8" w:rsidRDefault="00DD34A8" w:rsidP="00DD34A8">
      <w:pPr>
        <w:ind w:firstLine="709"/>
        <w:jc w:val="both"/>
        <w:rPr>
          <w:sz w:val="28"/>
          <w:szCs w:val="28"/>
        </w:rPr>
      </w:pPr>
    </w:p>
    <w:p w:rsidR="00BD6FBB" w:rsidRDefault="00BD6FBB" w:rsidP="00446561">
      <w:pPr>
        <w:ind w:firstLine="709"/>
        <w:jc w:val="center"/>
        <w:rPr>
          <w:b/>
          <w:sz w:val="28"/>
          <w:szCs w:val="28"/>
        </w:rPr>
      </w:pPr>
      <w:r>
        <w:rPr>
          <w:b/>
          <w:sz w:val="28"/>
          <w:szCs w:val="28"/>
        </w:rPr>
        <w:t xml:space="preserve">Вопросы блока </w:t>
      </w:r>
      <w:r w:rsidRPr="00BD6FBB">
        <w:rPr>
          <w:b/>
          <w:sz w:val="28"/>
          <w:szCs w:val="28"/>
        </w:rPr>
        <w:t>«Ценностно-смысловые основы воспитательной деятельности»</w:t>
      </w:r>
    </w:p>
    <w:p w:rsidR="00667208" w:rsidRDefault="00667208" w:rsidP="00446561">
      <w:pPr>
        <w:ind w:firstLine="709"/>
        <w:jc w:val="center"/>
        <w:rPr>
          <w:b/>
          <w:sz w:val="28"/>
          <w:szCs w:val="28"/>
        </w:rPr>
      </w:pPr>
      <w:r>
        <w:rPr>
          <w:b/>
          <w:sz w:val="28"/>
          <w:szCs w:val="28"/>
        </w:rPr>
        <w:t>(примеры)</w:t>
      </w:r>
    </w:p>
    <w:p w:rsidR="00BD6FBB" w:rsidRPr="00667208" w:rsidRDefault="00BD6FBB" w:rsidP="00BD6FBB">
      <w:pPr>
        <w:keepNext/>
        <w:numPr>
          <w:ilvl w:val="0"/>
          <w:numId w:val="4"/>
        </w:numPr>
        <w:tabs>
          <w:tab w:val="left" w:pos="284"/>
          <w:tab w:val="left" w:pos="851"/>
          <w:tab w:val="left" w:pos="993"/>
        </w:tabs>
        <w:ind w:left="0" w:firstLine="709"/>
        <w:jc w:val="both"/>
        <w:rPr>
          <w:sz w:val="22"/>
          <w:szCs w:val="22"/>
        </w:rPr>
      </w:pPr>
      <w:r w:rsidRPr="00667208">
        <w:rPr>
          <w:sz w:val="22"/>
          <w:szCs w:val="22"/>
        </w:rPr>
        <w:t>Выберите ключевые особенности поколения Z (современного поколения):</w:t>
      </w:r>
    </w:p>
    <w:p w:rsidR="00BD6FBB" w:rsidRPr="00667208" w:rsidRDefault="00BD6FBB" w:rsidP="00BD6FBB">
      <w:pPr>
        <w:pStyle w:val="a7"/>
        <w:keepNext/>
        <w:tabs>
          <w:tab w:val="left" w:pos="284"/>
          <w:tab w:val="left" w:pos="851"/>
          <w:tab w:val="left" w:pos="993"/>
        </w:tabs>
        <w:ind w:left="0" w:firstLine="709"/>
        <w:jc w:val="both"/>
        <w:rPr>
          <w:sz w:val="22"/>
          <w:szCs w:val="22"/>
        </w:rPr>
      </w:pPr>
      <w:r w:rsidRPr="00667208">
        <w:rPr>
          <w:sz w:val="22"/>
          <w:szCs w:val="22"/>
        </w:rPr>
        <w:t>а) поколение бизнеса; б) предпочитают живому общению – виртуальное; в) поколение свободы; г) коллективизм; д) ждут, что им не будут диктовать, что их будут слушать и слышать; е) прагматичность.</w:t>
      </w:r>
    </w:p>
    <w:p w:rsidR="00BD6FBB" w:rsidRPr="00667208" w:rsidRDefault="00BD6FBB" w:rsidP="00BD6FBB">
      <w:pPr>
        <w:numPr>
          <w:ilvl w:val="0"/>
          <w:numId w:val="4"/>
        </w:numPr>
        <w:tabs>
          <w:tab w:val="left" w:pos="170"/>
          <w:tab w:val="left" w:pos="284"/>
          <w:tab w:val="left" w:pos="851"/>
          <w:tab w:val="left" w:pos="993"/>
        </w:tabs>
        <w:ind w:left="0" w:firstLine="709"/>
        <w:jc w:val="both"/>
        <w:rPr>
          <w:sz w:val="22"/>
          <w:szCs w:val="22"/>
        </w:rPr>
      </w:pPr>
      <w:r w:rsidRPr="00667208">
        <w:rPr>
          <w:sz w:val="22"/>
          <w:szCs w:val="22"/>
        </w:rPr>
        <w:t>Выделите аспекты рассмотрения педагогического сопровождения: а) процесс; б) явление; в) деятельность; г) результат; д) система; е) форма.</w:t>
      </w:r>
    </w:p>
    <w:p w:rsidR="00BD6FBB" w:rsidRPr="00667208" w:rsidRDefault="00BD6FBB" w:rsidP="00BD6FBB">
      <w:pPr>
        <w:numPr>
          <w:ilvl w:val="0"/>
          <w:numId w:val="4"/>
        </w:numPr>
        <w:tabs>
          <w:tab w:val="left" w:pos="284"/>
          <w:tab w:val="left" w:pos="851"/>
          <w:tab w:val="left" w:pos="993"/>
        </w:tabs>
        <w:ind w:left="0" w:firstLine="709"/>
        <w:jc w:val="both"/>
        <w:rPr>
          <w:sz w:val="22"/>
          <w:szCs w:val="22"/>
        </w:rPr>
      </w:pPr>
      <w:r w:rsidRPr="00667208">
        <w:rPr>
          <w:sz w:val="22"/>
          <w:szCs w:val="22"/>
        </w:rPr>
        <w:t>Какие факторы влияют на определение целей воспитания: а) потребности общества; б) потребности педагога; в) потребностей ребенка; г) потребности администрации образовательной организации.</w:t>
      </w:r>
    </w:p>
    <w:p w:rsidR="00BD6FBB" w:rsidRPr="00667208" w:rsidRDefault="00BD6FBB" w:rsidP="00BD6FBB">
      <w:pPr>
        <w:numPr>
          <w:ilvl w:val="0"/>
          <w:numId w:val="4"/>
        </w:numPr>
        <w:tabs>
          <w:tab w:val="left" w:pos="284"/>
          <w:tab w:val="left" w:pos="851"/>
          <w:tab w:val="left" w:pos="993"/>
        </w:tabs>
        <w:ind w:left="0" w:firstLine="709"/>
        <w:jc w:val="both"/>
        <w:rPr>
          <w:spacing w:val="-4"/>
          <w:sz w:val="22"/>
          <w:szCs w:val="22"/>
        </w:rPr>
      </w:pPr>
      <w:r w:rsidRPr="00667208">
        <w:rPr>
          <w:spacing w:val="-4"/>
          <w:sz w:val="22"/>
          <w:szCs w:val="22"/>
        </w:rPr>
        <w:t>Эти цели формулируются как полностью достижимый результат за определенный промежуток времени, это цели – результаты, и они не могут быть отнесена к ученикам вообще, она всегда относится к конкретному ученику. В ней отражаются те изменения в развитии, обученности, воспитанности, которые мы хотим получить в каждом конкретном ученике за определенное время:</w:t>
      </w:r>
    </w:p>
    <w:p w:rsidR="00BD6FBB" w:rsidRPr="00667208" w:rsidRDefault="00BD6FBB" w:rsidP="00BD6FBB">
      <w:pPr>
        <w:pStyle w:val="a7"/>
        <w:tabs>
          <w:tab w:val="left" w:pos="284"/>
          <w:tab w:val="left" w:pos="851"/>
          <w:tab w:val="left" w:pos="993"/>
        </w:tabs>
        <w:ind w:left="0" w:firstLine="709"/>
        <w:jc w:val="both"/>
        <w:rPr>
          <w:sz w:val="22"/>
          <w:szCs w:val="22"/>
        </w:rPr>
      </w:pPr>
      <w:r w:rsidRPr="00667208">
        <w:rPr>
          <w:sz w:val="22"/>
          <w:szCs w:val="22"/>
        </w:rPr>
        <w:t>а) идеальные цели; б) персонифицированные цели; в) процессуальные цели.</w:t>
      </w:r>
    </w:p>
    <w:p w:rsidR="00BD6FBB" w:rsidRPr="00667208" w:rsidRDefault="00BD6FBB" w:rsidP="00BD6FBB">
      <w:pPr>
        <w:numPr>
          <w:ilvl w:val="0"/>
          <w:numId w:val="4"/>
        </w:numPr>
        <w:tabs>
          <w:tab w:val="left" w:pos="170"/>
          <w:tab w:val="left" w:pos="284"/>
          <w:tab w:val="left" w:pos="851"/>
          <w:tab w:val="left" w:pos="993"/>
        </w:tabs>
        <w:ind w:left="0" w:firstLine="709"/>
        <w:jc w:val="both"/>
        <w:rPr>
          <w:sz w:val="22"/>
          <w:szCs w:val="22"/>
        </w:rPr>
      </w:pPr>
      <w:r w:rsidRPr="00667208">
        <w:rPr>
          <w:sz w:val="22"/>
          <w:szCs w:val="22"/>
        </w:rPr>
        <w:t>Из предложенного списка выделите закономерности воспитания:</w:t>
      </w:r>
    </w:p>
    <w:p w:rsidR="00BD6FBB" w:rsidRPr="00667208" w:rsidRDefault="00BD6FBB" w:rsidP="00BD6FBB">
      <w:pPr>
        <w:pStyle w:val="a7"/>
        <w:tabs>
          <w:tab w:val="left" w:pos="170"/>
          <w:tab w:val="left" w:pos="284"/>
          <w:tab w:val="left" w:pos="851"/>
          <w:tab w:val="left" w:pos="993"/>
        </w:tabs>
        <w:ind w:left="0" w:firstLine="709"/>
        <w:jc w:val="both"/>
        <w:rPr>
          <w:sz w:val="22"/>
          <w:szCs w:val="22"/>
        </w:rPr>
      </w:pPr>
      <w:r w:rsidRPr="00667208">
        <w:rPr>
          <w:sz w:val="22"/>
          <w:szCs w:val="22"/>
        </w:rPr>
        <w:t>а) воспитание совершается только на основе активности самого ребенка во взаимодействии его с окружающей социальной средой; б) детям должно даваться образование, которое способствовало бы их общему культурному развитию и, благодаря которому они могли бы, на основе равенства возможностей, развить свои способности, а также сознание моральной и социальной ответственности и стать полезным членами общества; в) единство обучения и воспитания; г) воспитание должно иметь деятельностную основу и способствовать обретению смысла собственной жизни и проектированию будущего; д)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BD6FBB" w:rsidRPr="00667208" w:rsidRDefault="00BD6FBB" w:rsidP="00446561">
      <w:pPr>
        <w:ind w:firstLine="709"/>
        <w:jc w:val="center"/>
        <w:rPr>
          <w:b/>
          <w:sz w:val="28"/>
          <w:szCs w:val="28"/>
        </w:rPr>
      </w:pPr>
    </w:p>
    <w:p w:rsidR="00BD6FBB" w:rsidRPr="00667208" w:rsidRDefault="00943CB5" w:rsidP="00446561">
      <w:pPr>
        <w:ind w:firstLine="709"/>
        <w:jc w:val="center"/>
        <w:rPr>
          <w:b/>
          <w:sz w:val="28"/>
          <w:szCs w:val="28"/>
        </w:rPr>
      </w:pPr>
      <w:r w:rsidRPr="00667208">
        <w:rPr>
          <w:b/>
          <w:sz w:val="28"/>
          <w:szCs w:val="28"/>
        </w:rPr>
        <w:t>Вопросы блока «Технологии воспитательной деятельности»</w:t>
      </w:r>
    </w:p>
    <w:p w:rsidR="00BD6FBB" w:rsidRPr="00667208" w:rsidRDefault="00667208" w:rsidP="00446561">
      <w:pPr>
        <w:ind w:firstLine="709"/>
        <w:jc w:val="center"/>
        <w:rPr>
          <w:b/>
          <w:sz w:val="28"/>
          <w:szCs w:val="28"/>
        </w:rPr>
      </w:pPr>
      <w:r w:rsidRPr="00667208">
        <w:rPr>
          <w:b/>
          <w:sz w:val="28"/>
          <w:szCs w:val="28"/>
        </w:rPr>
        <w:t>(примеры вопросов)</w:t>
      </w:r>
    </w:p>
    <w:p w:rsidR="002A34E8" w:rsidRPr="00667208" w:rsidRDefault="002A34E8" w:rsidP="002A34E8">
      <w:pPr>
        <w:ind w:firstLine="709"/>
        <w:jc w:val="both"/>
        <w:rPr>
          <w:sz w:val="22"/>
          <w:szCs w:val="22"/>
        </w:rPr>
      </w:pPr>
      <w:r w:rsidRPr="00667208">
        <w:rPr>
          <w:sz w:val="22"/>
          <w:szCs w:val="22"/>
        </w:rPr>
        <w:t xml:space="preserve">1. Педагогическая технология -  это </w:t>
      </w:r>
    </w:p>
    <w:p w:rsidR="002A34E8" w:rsidRPr="00667208" w:rsidRDefault="005351DC" w:rsidP="002A34E8">
      <w:pPr>
        <w:ind w:firstLine="709"/>
        <w:jc w:val="both"/>
        <w:rPr>
          <w:sz w:val="22"/>
          <w:szCs w:val="22"/>
        </w:rPr>
      </w:pPr>
      <w:r w:rsidRPr="00667208">
        <w:rPr>
          <w:sz w:val="22"/>
          <w:szCs w:val="22"/>
        </w:rPr>
        <w:t>а</w:t>
      </w:r>
      <w:r w:rsidR="002A34E8" w:rsidRPr="00667208">
        <w:rPr>
          <w:sz w:val="22"/>
          <w:szCs w:val="22"/>
        </w:rPr>
        <w:t>) совокупность методов и приемов педагога, направленных на достижение целей;</w:t>
      </w:r>
    </w:p>
    <w:p w:rsidR="002A34E8" w:rsidRPr="00667208" w:rsidRDefault="005351DC" w:rsidP="002A34E8">
      <w:pPr>
        <w:ind w:firstLine="709"/>
        <w:jc w:val="both"/>
        <w:rPr>
          <w:sz w:val="22"/>
          <w:szCs w:val="22"/>
        </w:rPr>
      </w:pPr>
      <w:r w:rsidRPr="00667208">
        <w:rPr>
          <w:sz w:val="22"/>
          <w:szCs w:val="22"/>
        </w:rPr>
        <w:t>б</w:t>
      </w:r>
      <w:r w:rsidR="002A34E8" w:rsidRPr="00667208">
        <w:rPr>
          <w:sz w:val="22"/>
          <w:szCs w:val="22"/>
        </w:rPr>
        <w:t>) алгоритм последовательность действий педагога, нацеленных на достижение результата;</w:t>
      </w:r>
    </w:p>
    <w:p w:rsidR="002A34E8" w:rsidRPr="00667208" w:rsidRDefault="005351DC" w:rsidP="002A34E8">
      <w:pPr>
        <w:ind w:firstLine="709"/>
        <w:jc w:val="both"/>
        <w:rPr>
          <w:sz w:val="22"/>
          <w:szCs w:val="22"/>
        </w:rPr>
      </w:pPr>
      <w:r w:rsidRPr="00667208">
        <w:rPr>
          <w:sz w:val="22"/>
          <w:szCs w:val="22"/>
        </w:rPr>
        <w:t>в</w:t>
      </w:r>
      <w:r w:rsidR="002A34E8" w:rsidRPr="00667208">
        <w:rPr>
          <w:sz w:val="22"/>
          <w:szCs w:val="22"/>
        </w:rPr>
        <w:t>) целенаправленный алгоритм совместной деятельности педагога и детей, обеспечивающий достижение намеченного результата</w:t>
      </w:r>
    </w:p>
    <w:p w:rsidR="002A34E8" w:rsidRPr="00667208" w:rsidRDefault="005351DC" w:rsidP="002A34E8">
      <w:pPr>
        <w:ind w:firstLine="709"/>
        <w:jc w:val="both"/>
        <w:rPr>
          <w:sz w:val="22"/>
          <w:szCs w:val="22"/>
        </w:rPr>
      </w:pPr>
      <w:r w:rsidRPr="00667208">
        <w:rPr>
          <w:sz w:val="22"/>
          <w:szCs w:val="22"/>
        </w:rPr>
        <w:t>г</w:t>
      </w:r>
      <w:r w:rsidR="002A34E8" w:rsidRPr="00667208">
        <w:rPr>
          <w:sz w:val="22"/>
          <w:szCs w:val="22"/>
        </w:rPr>
        <w:t>) целенаправленная последовательная деятельность детей по достижению намеченного результата</w:t>
      </w:r>
    </w:p>
    <w:p w:rsidR="002A34E8" w:rsidRPr="00667208" w:rsidRDefault="002A34E8" w:rsidP="002A34E8">
      <w:pPr>
        <w:ind w:firstLine="709"/>
        <w:jc w:val="both"/>
        <w:rPr>
          <w:sz w:val="22"/>
          <w:szCs w:val="22"/>
        </w:rPr>
      </w:pPr>
      <w:r w:rsidRPr="00667208">
        <w:rPr>
          <w:sz w:val="22"/>
          <w:szCs w:val="22"/>
        </w:rPr>
        <w:t>2.Отличительный признак технологии от других педагогических средств:</w:t>
      </w:r>
    </w:p>
    <w:p w:rsidR="002A34E8" w:rsidRPr="00667208" w:rsidRDefault="005351DC" w:rsidP="002A34E8">
      <w:pPr>
        <w:ind w:firstLine="709"/>
        <w:jc w:val="both"/>
        <w:rPr>
          <w:sz w:val="22"/>
          <w:szCs w:val="22"/>
        </w:rPr>
      </w:pPr>
      <w:r w:rsidRPr="00667208">
        <w:rPr>
          <w:sz w:val="22"/>
          <w:szCs w:val="22"/>
        </w:rPr>
        <w:t>а</w:t>
      </w:r>
      <w:r w:rsidR="002A34E8" w:rsidRPr="00667208">
        <w:rPr>
          <w:sz w:val="22"/>
          <w:szCs w:val="22"/>
        </w:rPr>
        <w:t>) целенаправленность</w:t>
      </w:r>
    </w:p>
    <w:p w:rsidR="002A34E8" w:rsidRPr="00667208" w:rsidRDefault="005351DC" w:rsidP="002A34E8">
      <w:pPr>
        <w:ind w:firstLine="709"/>
        <w:jc w:val="both"/>
        <w:rPr>
          <w:sz w:val="22"/>
          <w:szCs w:val="22"/>
        </w:rPr>
      </w:pPr>
      <w:r w:rsidRPr="00667208">
        <w:rPr>
          <w:sz w:val="22"/>
          <w:szCs w:val="22"/>
        </w:rPr>
        <w:t>б</w:t>
      </w:r>
      <w:r w:rsidR="002A34E8" w:rsidRPr="00667208">
        <w:rPr>
          <w:sz w:val="22"/>
          <w:szCs w:val="22"/>
        </w:rPr>
        <w:t>) практическая направленность</w:t>
      </w:r>
    </w:p>
    <w:p w:rsidR="002A34E8" w:rsidRPr="00667208" w:rsidRDefault="005351DC" w:rsidP="002A34E8">
      <w:pPr>
        <w:ind w:firstLine="709"/>
        <w:jc w:val="both"/>
        <w:rPr>
          <w:sz w:val="22"/>
          <w:szCs w:val="22"/>
        </w:rPr>
      </w:pPr>
      <w:r w:rsidRPr="00667208">
        <w:rPr>
          <w:sz w:val="22"/>
          <w:szCs w:val="22"/>
        </w:rPr>
        <w:t>в</w:t>
      </w:r>
      <w:r w:rsidR="002A34E8" w:rsidRPr="00667208">
        <w:rPr>
          <w:sz w:val="22"/>
          <w:szCs w:val="22"/>
        </w:rPr>
        <w:t>) системность</w:t>
      </w:r>
    </w:p>
    <w:p w:rsidR="002A34E8" w:rsidRPr="00667208" w:rsidRDefault="005351DC" w:rsidP="002A34E8">
      <w:pPr>
        <w:ind w:firstLine="709"/>
        <w:jc w:val="both"/>
        <w:rPr>
          <w:sz w:val="22"/>
          <w:szCs w:val="22"/>
        </w:rPr>
      </w:pPr>
      <w:r w:rsidRPr="00667208">
        <w:rPr>
          <w:sz w:val="22"/>
          <w:szCs w:val="22"/>
        </w:rPr>
        <w:t>г</w:t>
      </w:r>
      <w:r w:rsidR="002A34E8" w:rsidRPr="00667208">
        <w:rPr>
          <w:sz w:val="22"/>
          <w:szCs w:val="22"/>
        </w:rPr>
        <w:t>) воспроизводимость</w:t>
      </w:r>
    </w:p>
    <w:p w:rsidR="002A34E8" w:rsidRPr="00667208" w:rsidRDefault="002A34E8" w:rsidP="002A34E8">
      <w:pPr>
        <w:ind w:firstLine="709"/>
        <w:rPr>
          <w:sz w:val="22"/>
          <w:szCs w:val="22"/>
        </w:rPr>
      </w:pPr>
      <w:r w:rsidRPr="00667208">
        <w:rPr>
          <w:sz w:val="22"/>
          <w:szCs w:val="22"/>
        </w:rPr>
        <w:t>3. Выберите функции портфолио</w:t>
      </w:r>
    </w:p>
    <w:p w:rsidR="002A34E8" w:rsidRPr="00667208" w:rsidRDefault="005351DC" w:rsidP="002A34E8">
      <w:pPr>
        <w:ind w:firstLine="709"/>
        <w:rPr>
          <w:sz w:val="22"/>
          <w:szCs w:val="22"/>
        </w:rPr>
      </w:pPr>
      <w:r w:rsidRPr="00667208">
        <w:rPr>
          <w:sz w:val="22"/>
          <w:szCs w:val="22"/>
        </w:rPr>
        <w:t>а</w:t>
      </w:r>
      <w:r w:rsidR="002A34E8" w:rsidRPr="00667208">
        <w:rPr>
          <w:sz w:val="22"/>
          <w:szCs w:val="22"/>
        </w:rPr>
        <w:t>) диагностическая</w:t>
      </w:r>
    </w:p>
    <w:p w:rsidR="002A34E8" w:rsidRPr="00667208" w:rsidRDefault="005351DC" w:rsidP="002A34E8">
      <w:pPr>
        <w:ind w:firstLine="709"/>
        <w:rPr>
          <w:sz w:val="22"/>
          <w:szCs w:val="22"/>
        </w:rPr>
      </w:pPr>
      <w:r w:rsidRPr="00667208">
        <w:rPr>
          <w:sz w:val="22"/>
          <w:szCs w:val="22"/>
        </w:rPr>
        <w:t>б</w:t>
      </w:r>
      <w:r w:rsidR="002A34E8" w:rsidRPr="00667208">
        <w:rPr>
          <w:sz w:val="22"/>
          <w:szCs w:val="22"/>
        </w:rPr>
        <w:t>) презентационная</w:t>
      </w:r>
    </w:p>
    <w:p w:rsidR="002A34E8" w:rsidRPr="00667208" w:rsidRDefault="005351DC" w:rsidP="002A34E8">
      <w:pPr>
        <w:ind w:firstLine="709"/>
        <w:rPr>
          <w:sz w:val="22"/>
          <w:szCs w:val="22"/>
        </w:rPr>
      </w:pPr>
      <w:r w:rsidRPr="00667208">
        <w:rPr>
          <w:sz w:val="22"/>
          <w:szCs w:val="22"/>
        </w:rPr>
        <w:t>в</w:t>
      </w:r>
      <w:r w:rsidR="002A34E8" w:rsidRPr="00667208">
        <w:rPr>
          <w:sz w:val="22"/>
          <w:szCs w:val="22"/>
        </w:rPr>
        <w:t>) стимулирующая</w:t>
      </w:r>
    </w:p>
    <w:p w:rsidR="002A34E8" w:rsidRPr="00667208" w:rsidRDefault="005351DC" w:rsidP="002A34E8">
      <w:pPr>
        <w:ind w:firstLine="709"/>
        <w:rPr>
          <w:sz w:val="22"/>
          <w:szCs w:val="22"/>
        </w:rPr>
      </w:pPr>
      <w:r w:rsidRPr="00667208">
        <w:rPr>
          <w:sz w:val="22"/>
          <w:szCs w:val="22"/>
        </w:rPr>
        <w:t>г</w:t>
      </w:r>
      <w:r w:rsidR="002A34E8" w:rsidRPr="00667208">
        <w:rPr>
          <w:sz w:val="22"/>
          <w:szCs w:val="22"/>
        </w:rPr>
        <w:t>) содержательная</w:t>
      </w:r>
    </w:p>
    <w:p w:rsidR="002A34E8" w:rsidRPr="00667208" w:rsidRDefault="005351DC" w:rsidP="002A34E8">
      <w:pPr>
        <w:ind w:firstLine="709"/>
        <w:rPr>
          <w:sz w:val="22"/>
          <w:szCs w:val="22"/>
        </w:rPr>
      </w:pPr>
      <w:r w:rsidRPr="00667208">
        <w:rPr>
          <w:sz w:val="22"/>
          <w:szCs w:val="22"/>
        </w:rPr>
        <w:t>д</w:t>
      </w:r>
      <w:r w:rsidR="002A34E8" w:rsidRPr="00667208">
        <w:rPr>
          <w:sz w:val="22"/>
          <w:szCs w:val="22"/>
        </w:rPr>
        <w:t>) рейтинговая</w:t>
      </w:r>
    </w:p>
    <w:p w:rsidR="002A34E8" w:rsidRPr="00667208" w:rsidRDefault="002A34E8" w:rsidP="002A34E8">
      <w:pPr>
        <w:ind w:firstLine="709"/>
        <w:rPr>
          <w:sz w:val="22"/>
          <w:szCs w:val="22"/>
        </w:rPr>
      </w:pPr>
      <w:r w:rsidRPr="00667208">
        <w:rPr>
          <w:sz w:val="22"/>
          <w:szCs w:val="22"/>
        </w:rPr>
        <w:t>4. Перечислите разделы портфолио</w:t>
      </w:r>
    </w:p>
    <w:p w:rsidR="002A34E8" w:rsidRPr="00667208" w:rsidRDefault="00825678" w:rsidP="002A34E8">
      <w:pPr>
        <w:ind w:firstLine="709"/>
        <w:rPr>
          <w:sz w:val="22"/>
          <w:szCs w:val="22"/>
        </w:rPr>
      </w:pPr>
      <w:r w:rsidRPr="00667208">
        <w:rPr>
          <w:sz w:val="22"/>
          <w:szCs w:val="22"/>
        </w:rPr>
        <w:t>портрет, накопитель, рабочие материалы, достижения</w:t>
      </w:r>
    </w:p>
    <w:p w:rsidR="002A34E8" w:rsidRPr="00667208" w:rsidRDefault="002A34E8" w:rsidP="002A34E8">
      <w:pPr>
        <w:ind w:firstLine="709"/>
        <w:rPr>
          <w:sz w:val="22"/>
          <w:szCs w:val="22"/>
        </w:rPr>
      </w:pPr>
      <w:r w:rsidRPr="00667208">
        <w:rPr>
          <w:sz w:val="22"/>
          <w:szCs w:val="22"/>
        </w:rPr>
        <w:t>5. Выберите основные направления изучения состояния и результатов воспитательной деятельности</w:t>
      </w:r>
    </w:p>
    <w:p w:rsidR="002A34E8" w:rsidRPr="00667208" w:rsidRDefault="005351DC" w:rsidP="002A34E8">
      <w:pPr>
        <w:ind w:firstLine="709"/>
        <w:rPr>
          <w:sz w:val="22"/>
          <w:szCs w:val="22"/>
        </w:rPr>
      </w:pPr>
      <w:r w:rsidRPr="00667208">
        <w:rPr>
          <w:sz w:val="22"/>
          <w:szCs w:val="22"/>
        </w:rPr>
        <w:t>а</w:t>
      </w:r>
      <w:r w:rsidR="002A34E8" w:rsidRPr="00667208">
        <w:rPr>
          <w:sz w:val="22"/>
          <w:szCs w:val="22"/>
        </w:rPr>
        <w:t>) изучение успеваемости</w:t>
      </w:r>
    </w:p>
    <w:p w:rsidR="002A34E8" w:rsidRPr="00667208" w:rsidRDefault="005351DC" w:rsidP="002A34E8">
      <w:pPr>
        <w:ind w:firstLine="709"/>
        <w:rPr>
          <w:sz w:val="22"/>
          <w:szCs w:val="22"/>
        </w:rPr>
      </w:pPr>
      <w:r w:rsidRPr="00667208">
        <w:rPr>
          <w:sz w:val="22"/>
          <w:szCs w:val="22"/>
        </w:rPr>
        <w:t>б</w:t>
      </w:r>
      <w:r w:rsidR="002A34E8" w:rsidRPr="00667208">
        <w:rPr>
          <w:sz w:val="22"/>
          <w:szCs w:val="22"/>
        </w:rPr>
        <w:t>) изучение коллектива</w:t>
      </w:r>
    </w:p>
    <w:p w:rsidR="002A34E8" w:rsidRPr="00667208" w:rsidRDefault="005351DC" w:rsidP="002A34E8">
      <w:pPr>
        <w:ind w:firstLine="709"/>
        <w:rPr>
          <w:sz w:val="22"/>
          <w:szCs w:val="22"/>
        </w:rPr>
      </w:pPr>
      <w:r w:rsidRPr="00667208">
        <w:rPr>
          <w:sz w:val="22"/>
          <w:szCs w:val="22"/>
        </w:rPr>
        <w:t>в</w:t>
      </w:r>
      <w:r w:rsidR="002A34E8" w:rsidRPr="00667208">
        <w:rPr>
          <w:sz w:val="22"/>
          <w:szCs w:val="22"/>
        </w:rPr>
        <w:t>) изучение личности обучающихся</w:t>
      </w:r>
    </w:p>
    <w:p w:rsidR="002A34E8" w:rsidRPr="00667208" w:rsidRDefault="005351DC" w:rsidP="002A34E8">
      <w:pPr>
        <w:ind w:firstLine="709"/>
        <w:rPr>
          <w:sz w:val="22"/>
          <w:szCs w:val="22"/>
        </w:rPr>
      </w:pPr>
      <w:r w:rsidRPr="00667208">
        <w:rPr>
          <w:sz w:val="22"/>
          <w:szCs w:val="22"/>
        </w:rPr>
        <w:t>г</w:t>
      </w:r>
      <w:r w:rsidR="002A34E8" w:rsidRPr="00667208">
        <w:rPr>
          <w:sz w:val="22"/>
          <w:szCs w:val="22"/>
        </w:rPr>
        <w:t>) изучение взаимоотношений педагога с родителями</w:t>
      </w:r>
    </w:p>
    <w:p w:rsidR="002A34E8" w:rsidRPr="00667208" w:rsidRDefault="005351DC" w:rsidP="002A34E8">
      <w:pPr>
        <w:ind w:firstLine="709"/>
        <w:rPr>
          <w:sz w:val="22"/>
          <w:szCs w:val="22"/>
        </w:rPr>
      </w:pPr>
      <w:r w:rsidRPr="00667208">
        <w:rPr>
          <w:sz w:val="22"/>
          <w:szCs w:val="22"/>
        </w:rPr>
        <w:t>д</w:t>
      </w:r>
      <w:r w:rsidR="002A34E8" w:rsidRPr="00667208">
        <w:rPr>
          <w:sz w:val="22"/>
          <w:szCs w:val="22"/>
        </w:rPr>
        <w:t>) изучение эффективности используемых педагогических средств</w:t>
      </w:r>
    </w:p>
    <w:p w:rsidR="002A34E8" w:rsidRPr="00667208" w:rsidRDefault="002A34E8" w:rsidP="002A34E8">
      <w:pPr>
        <w:ind w:firstLine="709"/>
        <w:rPr>
          <w:sz w:val="22"/>
          <w:szCs w:val="22"/>
        </w:rPr>
      </w:pPr>
      <w:r w:rsidRPr="00667208">
        <w:rPr>
          <w:sz w:val="22"/>
          <w:szCs w:val="22"/>
        </w:rPr>
        <w:t>6. Степень достижения запланированного результата – это</w:t>
      </w:r>
    </w:p>
    <w:p w:rsidR="002A34E8" w:rsidRPr="00667208" w:rsidRDefault="005351DC" w:rsidP="002A34E8">
      <w:pPr>
        <w:ind w:firstLine="709"/>
        <w:rPr>
          <w:sz w:val="22"/>
          <w:szCs w:val="22"/>
        </w:rPr>
      </w:pPr>
      <w:r w:rsidRPr="00667208">
        <w:rPr>
          <w:sz w:val="22"/>
          <w:szCs w:val="22"/>
        </w:rPr>
        <w:t>а</w:t>
      </w:r>
      <w:r w:rsidR="002A34E8" w:rsidRPr="00667208">
        <w:rPr>
          <w:sz w:val="22"/>
          <w:szCs w:val="22"/>
        </w:rPr>
        <w:t>) результативность</w:t>
      </w:r>
    </w:p>
    <w:p w:rsidR="002A34E8" w:rsidRPr="00667208" w:rsidRDefault="005351DC" w:rsidP="002A34E8">
      <w:pPr>
        <w:ind w:firstLine="709"/>
        <w:rPr>
          <w:sz w:val="22"/>
          <w:szCs w:val="22"/>
        </w:rPr>
      </w:pPr>
      <w:r w:rsidRPr="00667208">
        <w:rPr>
          <w:sz w:val="22"/>
          <w:szCs w:val="22"/>
        </w:rPr>
        <w:t>б</w:t>
      </w:r>
      <w:r w:rsidR="002A34E8" w:rsidRPr="00667208">
        <w:rPr>
          <w:sz w:val="22"/>
          <w:szCs w:val="22"/>
        </w:rPr>
        <w:t>) воспитанность</w:t>
      </w:r>
    </w:p>
    <w:p w:rsidR="002A34E8" w:rsidRPr="00667208" w:rsidRDefault="005351DC" w:rsidP="002A34E8">
      <w:pPr>
        <w:ind w:firstLine="709"/>
        <w:rPr>
          <w:sz w:val="22"/>
          <w:szCs w:val="22"/>
        </w:rPr>
      </w:pPr>
      <w:r w:rsidRPr="00667208">
        <w:rPr>
          <w:sz w:val="22"/>
          <w:szCs w:val="22"/>
        </w:rPr>
        <w:t>в</w:t>
      </w:r>
      <w:r w:rsidR="002A34E8" w:rsidRPr="00667208">
        <w:rPr>
          <w:sz w:val="22"/>
          <w:szCs w:val="22"/>
        </w:rPr>
        <w:t>) эффективность</w:t>
      </w:r>
    </w:p>
    <w:p w:rsidR="002A34E8" w:rsidRPr="00667208" w:rsidRDefault="005351DC" w:rsidP="002A34E8">
      <w:pPr>
        <w:ind w:firstLine="709"/>
        <w:rPr>
          <w:sz w:val="22"/>
          <w:szCs w:val="22"/>
        </w:rPr>
      </w:pPr>
      <w:r w:rsidRPr="00667208">
        <w:rPr>
          <w:sz w:val="22"/>
          <w:szCs w:val="22"/>
        </w:rPr>
        <w:t>г</w:t>
      </w:r>
      <w:r w:rsidR="002A34E8" w:rsidRPr="00667208">
        <w:rPr>
          <w:sz w:val="22"/>
          <w:szCs w:val="22"/>
        </w:rPr>
        <w:t>) показатель</w:t>
      </w:r>
    </w:p>
    <w:p w:rsidR="009F5496" w:rsidRPr="00667208" w:rsidRDefault="009F5496" w:rsidP="00446561">
      <w:pPr>
        <w:ind w:firstLine="709"/>
        <w:jc w:val="center"/>
        <w:rPr>
          <w:b/>
          <w:sz w:val="28"/>
          <w:szCs w:val="28"/>
        </w:rPr>
      </w:pPr>
    </w:p>
    <w:p w:rsidR="00943CB5" w:rsidRPr="00667208" w:rsidRDefault="005351DC" w:rsidP="00446561">
      <w:pPr>
        <w:ind w:firstLine="709"/>
        <w:jc w:val="center"/>
        <w:rPr>
          <w:b/>
          <w:sz w:val="28"/>
          <w:szCs w:val="28"/>
        </w:rPr>
      </w:pPr>
      <w:r w:rsidRPr="00667208">
        <w:rPr>
          <w:b/>
          <w:sz w:val="28"/>
          <w:szCs w:val="28"/>
        </w:rPr>
        <w:t>Вопросы блока «Вожатская деятельность в детских объединениях, коллективах, движениях»</w:t>
      </w:r>
    </w:p>
    <w:p w:rsidR="00943CB5" w:rsidRPr="00667208" w:rsidRDefault="00667208" w:rsidP="00446561">
      <w:pPr>
        <w:ind w:firstLine="709"/>
        <w:jc w:val="center"/>
        <w:rPr>
          <w:b/>
          <w:sz w:val="28"/>
          <w:szCs w:val="28"/>
        </w:rPr>
      </w:pPr>
      <w:r w:rsidRPr="00667208">
        <w:rPr>
          <w:b/>
          <w:sz w:val="28"/>
          <w:szCs w:val="28"/>
        </w:rPr>
        <w:t>(примеры вопросов)</w:t>
      </w:r>
    </w:p>
    <w:p w:rsidR="00A57CB6" w:rsidRPr="00667208" w:rsidRDefault="00A57CB6" w:rsidP="00A57CB6">
      <w:pPr>
        <w:pStyle w:val="af2"/>
        <w:snapToGrid w:val="0"/>
        <w:rPr>
          <w:rFonts w:cs="Times New Roman"/>
          <w:sz w:val="22"/>
          <w:szCs w:val="22"/>
        </w:rPr>
      </w:pPr>
      <w:r w:rsidRPr="00667208">
        <w:rPr>
          <w:rFonts w:cs="Times New Roman"/>
          <w:sz w:val="22"/>
          <w:szCs w:val="22"/>
        </w:rPr>
        <w:t>1. Организаторская деятельность педагога – это…</w:t>
      </w:r>
    </w:p>
    <w:p w:rsidR="00A57CB6" w:rsidRPr="00667208" w:rsidRDefault="00A57CB6" w:rsidP="00A57CB6">
      <w:pPr>
        <w:pStyle w:val="af2"/>
        <w:snapToGrid w:val="0"/>
        <w:rPr>
          <w:rFonts w:cs="Times New Roman"/>
          <w:sz w:val="22"/>
          <w:szCs w:val="22"/>
        </w:rPr>
      </w:pPr>
      <w:r w:rsidRPr="00667208">
        <w:rPr>
          <w:rFonts w:cs="Times New Roman"/>
          <w:sz w:val="22"/>
          <w:szCs w:val="22"/>
        </w:rPr>
        <w:t>а) система действий, обеспечивающих взаимодействие субъектов и взаимосвязь элементов в процессах обучения, развития, воспитания, и достижение поставленных в их рамках целей и задач</w:t>
      </w:r>
    </w:p>
    <w:p w:rsidR="00A57CB6" w:rsidRPr="00667208" w:rsidRDefault="00A57CB6" w:rsidP="00A57CB6">
      <w:pPr>
        <w:pStyle w:val="af2"/>
        <w:snapToGrid w:val="0"/>
        <w:rPr>
          <w:rFonts w:cs="Times New Roman"/>
          <w:sz w:val="22"/>
          <w:szCs w:val="22"/>
        </w:rPr>
      </w:pPr>
      <w:r w:rsidRPr="00667208">
        <w:rPr>
          <w:rFonts w:cs="Times New Roman"/>
          <w:sz w:val="22"/>
          <w:szCs w:val="22"/>
        </w:rPr>
        <w:t>б) алгоритм действий организатора, обеспечивающий упорядочение его действий для достижения запланированного результата</w:t>
      </w:r>
    </w:p>
    <w:p w:rsidR="00A57CB6" w:rsidRPr="00667208" w:rsidRDefault="00A57CB6" w:rsidP="00A57CB6">
      <w:pPr>
        <w:pStyle w:val="af2"/>
        <w:snapToGrid w:val="0"/>
        <w:rPr>
          <w:rFonts w:cs="Times New Roman"/>
          <w:sz w:val="22"/>
          <w:szCs w:val="22"/>
        </w:rPr>
      </w:pPr>
      <w:r w:rsidRPr="00667208">
        <w:rPr>
          <w:rFonts w:cs="Times New Roman"/>
          <w:sz w:val="22"/>
          <w:szCs w:val="22"/>
        </w:rPr>
        <w:t>в) практическая деятельность по руководству людьми</w:t>
      </w:r>
    </w:p>
    <w:p w:rsidR="00A57CB6" w:rsidRPr="00667208" w:rsidRDefault="00A57CB6" w:rsidP="00A57CB6">
      <w:pPr>
        <w:pStyle w:val="af2"/>
        <w:snapToGrid w:val="0"/>
        <w:rPr>
          <w:rFonts w:cs="Times New Roman"/>
          <w:sz w:val="22"/>
          <w:szCs w:val="22"/>
        </w:rPr>
      </w:pPr>
      <w:r w:rsidRPr="00667208">
        <w:rPr>
          <w:rFonts w:cs="Times New Roman"/>
          <w:sz w:val="22"/>
          <w:szCs w:val="22"/>
        </w:rPr>
        <w:t>г) мероприятия по объединению и сплачиванию кого-либо для какой-либо цели</w:t>
      </w:r>
    </w:p>
    <w:p w:rsidR="00A57CB6" w:rsidRPr="00667208" w:rsidRDefault="00A57CB6" w:rsidP="00A57CB6">
      <w:pPr>
        <w:rPr>
          <w:rFonts w:eastAsia="Arial Unicode MS"/>
          <w:kern w:val="1"/>
          <w:lang w:eastAsia="hi-IN" w:bidi="hi-IN"/>
        </w:rPr>
      </w:pPr>
      <w:r w:rsidRPr="00667208">
        <w:rPr>
          <w:rFonts w:eastAsia="Arial Unicode MS"/>
          <w:kern w:val="1"/>
          <w:lang w:eastAsia="hi-IN" w:bidi="hi-IN"/>
        </w:rPr>
        <w:t>2. Соотнесите тип фактора, влияющего на организаторскую деятельность педагога, с его характеристикой</w:t>
      </w:r>
    </w:p>
    <w:p w:rsidR="00A57CB6" w:rsidRPr="00667208" w:rsidRDefault="00F226DD" w:rsidP="00A57CB6">
      <w:pPr>
        <w:rPr>
          <w:rFonts w:eastAsia="Arial Unicode MS"/>
          <w:kern w:val="1"/>
          <w:lang w:eastAsia="hi-IN" w:bidi="hi-IN"/>
        </w:rPr>
      </w:pPr>
      <w:r w:rsidRPr="00667208">
        <w:rPr>
          <w:rFonts w:eastAsia="Arial Unicode MS"/>
          <w:kern w:val="1"/>
          <w:lang w:eastAsia="hi-IN" w:bidi="hi-IN"/>
        </w:rPr>
        <w:t>а)</w:t>
      </w:r>
      <w:r w:rsidR="00A57CB6" w:rsidRPr="00667208">
        <w:rPr>
          <w:rFonts w:eastAsia="Arial Unicode MS"/>
          <w:kern w:val="1"/>
          <w:lang w:eastAsia="hi-IN" w:bidi="hi-IN"/>
        </w:rPr>
        <w:t xml:space="preserve"> связаны с условиями деятельности педагога</w:t>
      </w:r>
    </w:p>
    <w:p w:rsidR="00A57CB6" w:rsidRPr="00667208" w:rsidRDefault="00F226DD" w:rsidP="00A57CB6">
      <w:pPr>
        <w:rPr>
          <w:rFonts w:eastAsia="Arial Unicode MS"/>
          <w:kern w:val="1"/>
          <w:lang w:eastAsia="hi-IN" w:bidi="hi-IN"/>
        </w:rPr>
      </w:pPr>
      <w:r w:rsidRPr="00667208">
        <w:rPr>
          <w:rFonts w:eastAsia="Arial Unicode MS"/>
          <w:kern w:val="1"/>
          <w:lang w:eastAsia="hi-IN" w:bidi="hi-IN"/>
        </w:rPr>
        <w:t>б)</w:t>
      </w:r>
      <w:r w:rsidR="00A57CB6" w:rsidRPr="00667208">
        <w:rPr>
          <w:rFonts w:eastAsia="Arial Unicode MS"/>
          <w:kern w:val="1"/>
          <w:lang w:eastAsia="hi-IN" w:bidi="hi-IN"/>
        </w:rPr>
        <w:t xml:space="preserve"> личные ценностные ориентации</w:t>
      </w:r>
    </w:p>
    <w:p w:rsidR="00A57CB6" w:rsidRPr="00667208" w:rsidRDefault="00F226DD" w:rsidP="00A57CB6">
      <w:pPr>
        <w:rPr>
          <w:rFonts w:eastAsia="Arial Unicode MS"/>
          <w:kern w:val="1"/>
          <w:lang w:eastAsia="hi-IN" w:bidi="hi-IN"/>
        </w:rPr>
      </w:pPr>
      <w:r w:rsidRPr="00667208">
        <w:rPr>
          <w:rFonts w:eastAsia="Arial Unicode MS"/>
          <w:kern w:val="1"/>
          <w:lang w:eastAsia="hi-IN" w:bidi="hi-IN"/>
        </w:rPr>
        <w:t>в)</w:t>
      </w:r>
      <w:r w:rsidR="00A57CB6" w:rsidRPr="00667208">
        <w:rPr>
          <w:rFonts w:eastAsia="Arial Unicode MS"/>
          <w:kern w:val="1"/>
          <w:lang w:eastAsia="hi-IN" w:bidi="hi-IN"/>
        </w:rPr>
        <w:t xml:space="preserve"> квалификация педагога</w:t>
      </w:r>
    </w:p>
    <w:p w:rsidR="00A57CB6" w:rsidRPr="00667208" w:rsidRDefault="00F226DD" w:rsidP="00A57CB6">
      <w:pPr>
        <w:rPr>
          <w:rFonts w:eastAsia="Arial Unicode MS"/>
          <w:kern w:val="1"/>
          <w:lang w:eastAsia="hi-IN" w:bidi="hi-IN"/>
        </w:rPr>
      </w:pPr>
      <w:r w:rsidRPr="00667208">
        <w:rPr>
          <w:rFonts w:eastAsia="Arial Unicode MS"/>
          <w:kern w:val="1"/>
          <w:lang w:eastAsia="hi-IN" w:bidi="hi-IN"/>
        </w:rPr>
        <w:t>г)</w:t>
      </w:r>
      <w:r w:rsidR="00A57CB6" w:rsidRPr="00667208">
        <w:rPr>
          <w:rFonts w:eastAsia="Arial Unicode MS"/>
          <w:kern w:val="1"/>
          <w:lang w:eastAsia="hi-IN" w:bidi="hi-IN"/>
        </w:rPr>
        <w:t xml:space="preserve"> обусловлены особенностями обучающихся</w:t>
      </w:r>
    </w:p>
    <w:p w:rsidR="00A57CB6" w:rsidRPr="00667208" w:rsidRDefault="00F226DD" w:rsidP="00A57CB6">
      <w:pPr>
        <w:rPr>
          <w:rFonts w:eastAsia="Arial Unicode MS"/>
          <w:kern w:val="1"/>
          <w:lang w:eastAsia="hi-IN" w:bidi="hi-IN"/>
        </w:rPr>
      </w:pPr>
      <w:r w:rsidRPr="00667208">
        <w:rPr>
          <w:rFonts w:eastAsia="Arial Unicode MS"/>
          <w:kern w:val="1"/>
          <w:lang w:eastAsia="hi-IN" w:bidi="hi-IN"/>
        </w:rPr>
        <w:t>д)</w:t>
      </w:r>
      <w:r w:rsidR="00A57CB6" w:rsidRPr="00667208">
        <w:rPr>
          <w:rFonts w:eastAsia="Arial Unicode MS"/>
          <w:kern w:val="1"/>
          <w:lang w:eastAsia="hi-IN" w:bidi="hi-IN"/>
        </w:rPr>
        <w:t xml:space="preserve"> материальная база учреждения</w:t>
      </w:r>
    </w:p>
    <w:p w:rsidR="00A57CB6" w:rsidRPr="00667208" w:rsidRDefault="00F226DD" w:rsidP="00A57CB6">
      <w:pPr>
        <w:rPr>
          <w:rFonts w:eastAsia="Arial Unicode MS"/>
          <w:kern w:val="1"/>
          <w:lang w:eastAsia="hi-IN" w:bidi="hi-IN"/>
        </w:rPr>
      </w:pPr>
      <w:r w:rsidRPr="00667208">
        <w:rPr>
          <w:rFonts w:eastAsia="Arial Unicode MS"/>
          <w:kern w:val="1"/>
          <w:lang w:eastAsia="hi-IN" w:bidi="hi-IN"/>
        </w:rPr>
        <w:t>е)</w:t>
      </w:r>
      <w:r w:rsidR="00A57CB6" w:rsidRPr="00667208">
        <w:rPr>
          <w:rFonts w:eastAsia="Arial Unicode MS"/>
          <w:kern w:val="1"/>
          <w:lang w:eastAsia="hi-IN" w:bidi="hi-IN"/>
        </w:rPr>
        <w:t>. временной период (учебный год, смена в лагере)</w:t>
      </w:r>
    </w:p>
    <w:p w:rsidR="00A57CB6" w:rsidRPr="00667208" w:rsidRDefault="00A57CB6" w:rsidP="00A57CB6">
      <w:pPr>
        <w:rPr>
          <w:rFonts w:eastAsia="Arial Unicode MS"/>
          <w:kern w:val="1"/>
          <w:lang w:eastAsia="hi-IN" w:bidi="hi-IN"/>
        </w:rPr>
      </w:pPr>
      <w:r w:rsidRPr="00667208">
        <w:rPr>
          <w:rFonts w:eastAsia="Arial Unicode MS"/>
          <w:kern w:val="1"/>
          <w:lang w:eastAsia="hi-IN" w:bidi="hi-IN"/>
        </w:rPr>
        <w:t>Ответ занесите в таблицу:</w:t>
      </w:r>
    </w:p>
    <w:tbl>
      <w:tblPr>
        <w:tblStyle w:val="a9"/>
        <w:tblW w:w="0" w:type="auto"/>
        <w:tblLook w:val="04A0" w:firstRow="1" w:lastRow="0" w:firstColumn="1" w:lastColumn="0" w:noHBand="0" w:noVBand="1"/>
      </w:tblPr>
      <w:tblGrid>
        <w:gridCol w:w="2263"/>
        <w:gridCol w:w="1135"/>
        <w:gridCol w:w="1136"/>
        <w:gridCol w:w="1136"/>
      </w:tblGrid>
      <w:tr w:rsidR="00A57CB6" w:rsidRPr="00667208" w:rsidTr="00A57CB6">
        <w:tc>
          <w:tcPr>
            <w:tcW w:w="2263" w:type="dxa"/>
          </w:tcPr>
          <w:p w:rsidR="00A57CB6" w:rsidRPr="00667208" w:rsidRDefault="00A57CB6" w:rsidP="00A57CB6">
            <w:pPr>
              <w:rPr>
                <w:rFonts w:eastAsia="Arial Unicode MS"/>
                <w:kern w:val="1"/>
                <w:lang w:eastAsia="hi-IN" w:bidi="hi-IN"/>
              </w:rPr>
            </w:pPr>
            <w:r w:rsidRPr="00667208">
              <w:rPr>
                <w:rFonts w:eastAsia="Arial Unicode MS"/>
                <w:kern w:val="1"/>
                <w:lang w:eastAsia="hi-IN" w:bidi="hi-IN"/>
              </w:rPr>
              <w:t>Внешние</w:t>
            </w:r>
          </w:p>
        </w:tc>
        <w:tc>
          <w:tcPr>
            <w:tcW w:w="1135" w:type="dxa"/>
          </w:tcPr>
          <w:p w:rsidR="00A57CB6" w:rsidRPr="00667208" w:rsidRDefault="00A57CB6" w:rsidP="00A57CB6">
            <w:pPr>
              <w:rPr>
                <w:rFonts w:eastAsia="Arial Unicode MS"/>
                <w:kern w:val="1"/>
                <w:lang w:eastAsia="hi-IN" w:bidi="hi-IN"/>
              </w:rPr>
            </w:pPr>
            <w:r w:rsidRPr="00667208">
              <w:rPr>
                <w:rFonts w:eastAsia="Arial Unicode MS"/>
                <w:kern w:val="1"/>
                <w:lang w:eastAsia="hi-IN" w:bidi="hi-IN"/>
              </w:rPr>
              <w:t xml:space="preserve">А. </w:t>
            </w:r>
          </w:p>
        </w:tc>
        <w:tc>
          <w:tcPr>
            <w:tcW w:w="1136" w:type="dxa"/>
          </w:tcPr>
          <w:p w:rsidR="00A57CB6" w:rsidRPr="00667208" w:rsidRDefault="00A57CB6" w:rsidP="00A57CB6">
            <w:pPr>
              <w:rPr>
                <w:rFonts w:eastAsia="Arial Unicode MS"/>
                <w:kern w:val="1"/>
                <w:lang w:eastAsia="hi-IN" w:bidi="hi-IN"/>
              </w:rPr>
            </w:pPr>
            <w:r w:rsidRPr="00667208">
              <w:rPr>
                <w:rFonts w:eastAsia="Arial Unicode MS"/>
                <w:kern w:val="1"/>
                <w:lang w:eastAsia="hi-IN" w:bidi="hi-IN"/>
              </w:rPr>
              <w:t>Д.</w:t>
            </w:r>
          </w:p>
        </w:tc>
        <w:tc>
          <w:tcPr>
            <w:tcW w:w="1136" w:type="dxa"/>
          </w:tcPr>
          <w:p w:rsidR="00A57CB6" w:rsidRPr="00667208" w:rsidRDefault="00A57CB6" w:rsidP="00A57CB6">
            <w:pPr>
              <w:rPr>
                <w:rFonts w:eastAsia="Arial Unicode MS"/>
                <w:kern w:val="1"/>
                <w:lang w:eastAsia="hi-IN" w:bidi="hi-IN"/>
              </w:rPr>
            </w:pPr>
            <w:r w:rsidRPr="00667208">
              <w:rPr>
                <w:rFonts w:eastAsia="Arial Unicode MS"/>
                <w:kern w:val="1"/>
                <w:lang w:eastAsia="hi-IN" w:bidi="hi-IN"/>
              </w:rPr>
              <w:t>Е.</w:t>
            </w:r>
          </w:p>
        </w:tc>
      </w:tr>
      <w:tr w:rsidR="00A57CB6" w:rsidRPr="00667208" w:rsidTr="00A57CB6">
        <w:tc>
          <w:tcPr>
            <w:tcW w:w="2263" w:type="dxa"/>
          </w:tcPr>
          <w:p w:rsidR="00A57CB6" w:rsidRPr="00667208" w:rsidRDefault="00A57CB6" w:rsidP="00A57CB6">
            <w:pPr>
              <w:rPr>
                <w:rFonts w:eastAsia="Arial Unicode MS"/>
                <w:kern w:val="1"/>
                <w:lang w:eastAsia="hi-IN" w:bidi="hi-IN"/>
              </w:rPr>
            </w:pPr>
            <w:r w:rsidRPr="00667208">
              <w:rPr>
                <w:rFonts w:eastAsia="Arial Unicode MS"/>
                <w:kern w:val="1"/>
                <w:lang w:eastAsia="hi-IN" w:bidi="hi-IN"/>
              </w:rPr>
              <w:t>Внутренние</w:t>
            </w:r>
          </w:p>
        </w:tc>
        <w:tc>
          <w:tcPr>
            <w:tcW w:w="1135" w:type="dxa"/>
          </w:tcPr>
          <w:p w:rsidR="00A57CB6" w:rsidRPr="00667208" w:rsidRDefault="00A57CB6" w:rsidP="00A57CB6">
            <w:pPr>
              <w:rPr>
                <w:rFonts w:eastAsia="Arial Unicode MS"/>
                <w:kern w:val="1"/>
                <w:lang w:eastAsia="hi-IN" w:bidi="hi-IN"/>
              </w:rPr>
            </w:pPr>
            <w:r w:rsidRPr="00667208">
              <w:rPr>
                <w:rFonts w:eastAsia="Arial Unicode MS"/>
                <w:kern w:val="1"/>
                <w:lang w:eastAsia="hi-IN" w:bidi="hi-IN"/>
              </w:rPr>
              <w:t>Г.</w:t>
            </w:r>
          </w:p>
        </w:tc>
        <w:tc>
          <w:tcPr>
            <w:tcW w:w="1136" w:type="dxa"/>
          </w:tcPr>
          <w:p w:rsidR="00A57CB6" w:rsidRPr="00667208" w:rsidRDefault="00A57CB6" w:rsidP="00A57CB6">
            <w:pPr>
              <w:rPr>
                <w:rFonts w:eastAsia="Arial Unicode MS"/>
                <w:kern w:val="1"/>
                <w:lang w:eastAsia="hi-IN" w:bidi="hi-IN"/>
              </w:rPr>
            </w:pPr>
            <w:r w:rsidRPr="00667208">
              <w:rPr>
                <w:rFonts w:eastAsia="Arial Unicode MS"/>
                <w:kern w:val="1"/>
                <w:lang w:eastAsia="hi-IN" w:bidi="hi-IN"/>
              </w:rPr>
              <w:t>В.</w:t>
            </w:r>
          </w:p>
        </w:tc>
        <w:tc>
          <w:tcPr>
            <w:tcW w:w="1136" w:type="dxa"/>
          </w:tcPr>
          <w:p w:rsidR="00A57CB6" w:rsidRPr="00667208" w:rsidRDefault="00A57CB6" w:rsidP="00A57CB6">
            <w:pPr>
              <w:rPr>
                <w:rFonts w:eastAsia="Arial Unicode MS"/>
                <w:kern w:val="1"/>
                <w:lang w:eastAsia="hi-IN" w:bidi="hi-IN"/>
              </w:rPr>
            </w:pPr>
            <w:r w:rsidRPr="00667208">
              <w:rPr>
                <w:rFonts w:eastAsia="Arial Unicode MS"/>
                <w:kern w:val="1"/>
                <w:lang w:eastAsia="hi-IN" w:bidi="hi-IN"/>
              </w:rPr>
              <w:t>Б.</w:t>
            </w:r>
          </w:p>
        </w:tc>
      </w:tr>
    </w:tbl>
    <w:p w:rsidR="00A57CB6" w:rsidRPr="00667208" w:rsidRDefault="00A41D4B" w:rsidP="00A57CB6">
      <w:r w:rsidRPr="00667208">
        <w:t>3</w:t>
      </w:r>
      <w:r w:rsidR="00A57CB6" w:rsidRPr="00667208">
        <w:t>. Соотнесите понятие с его характеристикой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993"/>
        <w:gridCol w:w="2414"/>
      </w:tblGrid>
      <w:tr w:rsidR="00A57CB6" w:rsidRPr="00667208" w:rsidTr="00A57CB6">
        <w:trPr>
          <w:trHeight w:val="846"/>
        </w:trPr>
        <w:tc>
          <w:tcPr>
            <w:tcW w:w="5098" w:type="dxa"/>
            <w:vAlign w:val="center"/>
          </w:tcPr>
          <w:p w:rsidR="00A57CB6" w:rsidRPr="00667208" w:rsidRDefault="00A57CB6" w:rsidP="00A57CB6">
            <w:r w:rsidRPr="00667208">
              <w:t>1) общность людей, выделяемая на основе определенного признака</w:t>
            </w:r>
          </w:p>
        </w:tc>
        <w:tc>
          <w:tcPr>
            <w:tcW w:w="993" w:type="dxa"/>
          </w:tcPr>
          <w:p w:rsidR="00A57CB6" w:rsidRPr="00667208" w:rsidRDefault="00A57CB6" w:rsidP="00A57CB6"/>
        </w:tc>
        <w:tc>
          <w:tcPr>
            <w:tcW w:w="2414" w:type="dxa"/>
            <w:vAlign w:val="center"/>
          </w:tcPr>
          <w:p w:rsidR="00A57CB6" w:rsidRPr="00667208" w:rsidRDefault="00A57CB6" w:rsidP="00A57CB6">
            <w:r w:rsidRPr="00667208">
              <w:t>А. детское объединение</w:t>
            </w:r>
          </w:p>
        </w:tc>
      </w:tr>
      <w:tr w:rsidR="00A57CB6" w:rsidRPr="00667208" w:rsidTr="00A57CB6">
        <w:tc>
          <w:tcPr>
            <w:tcW w:w="5098" w:type="dxa"/>
            <w:vAlign w:val="center"/>
          </w:tcPr>
          <w:p w:rsidR="00A57CB6" w:rsidRPr="00667208" w:rsidRDefault="00A57CB6" w:rsidP="00A57CB6">
            <w:r w:rsidRPr="00667208">
              <w:t>2) группа людей, объединенных общественно значимой целью и совместной деятельностью по ее достижению</w:t>
            </w:r>
          </w:p>
        </w:tc>
        <w:tc>
          <w:tcPr>
            <w:tcW w:w="993" w:type="dxa"/>
          </w:tcPr>
          <w:p w:rsidR="00A57CB6" w:rsidRPr="00667208" w:rsidRDefault="00A57CB6" w:rsidP="00A57CB6"/>
        </w:tc>
        <w:tc>
          <w:tcPr>
            <w:tcW w:w="2414" w:type="dxa"/>
            <w:vAlign w:val="center"/>
          </w:tcPr>
          <w:p w:rsidR="00A57CB6" w:rsidRPr="00667208" w:rsidRDefault="00A57CB6" w:rsidP="00A57CB6">
            <w:r w:rsidRPr="00667208">
              <w:t>Б. группа</w:t>
            </w:r>
          </w:p>
        </w:tc>
      </w:tr>
      <w:tr w:rsidR="00A57CB6" w:rsidRPr="00667208" w:rsidTr="00A57CB6">
        <w:tc>
          <w:tcPr>
            <w:tcW w:w="5098" w:type="dxa"/>
            <w:vAlign w:val="center"/>
          </w:tcPr>
          <w:p w:rsidR="00A57CB6" w:rsidRPr="00667208" w:rsidRDefault="00A57CB6" w:rsidP="00A57CB6">
            <w:r w:rsidRPr="00667208">
              <w:t>3) группа людей, объединившихся для совместной деятельности, основной состав которой включает граждан в возрасте до 18 лет и совершеннолетних граждан, выполняющих организаторские функции</w:t>
            </w:r>
          </w:p>
        </w:tc>
        <w:tc>
          <w:tcPr>
            <w:tcW w:w="993" w:type="dxa"/>
          </w:tcPr>
          <w:p w:rsidR="00A57CB6" w:rsidRPr="00667208" w:rsidRDefault="00A57CB6" w:rsidP="00A57CB6"/>
        </w:tc>
        <w:tc>
          <w:tcPr>
            <w:tcW w:w="2414" w:type="dxa"/>
            <w:vAlign w:val="center"/>
          </w:tcPr>
          <w:p w:rsidR="00A57CB6" w:rsidRPr="00667208" w:rsidRDefault="00A57CB6" w:rsidP="00A57CB6">
            <w:r w:rsidRPr="00667208">
              <w:t>В. коллектив</w:t>
            </w:r>
          </w:p>
        </w:tc>
      </w:tr>
    </w:tbl>
    <w:p w:rsidR="00A57CB6" w:rsidRPr="00667208" w:rsidRDefault="00A57CB6" w:rsidP="00A57CB6">
      <w:pPr>
        <w:rPr>
          <w:rFonts w:eastAsia="Arial Unicode MS"/>
          <w:kern w:val="1"/>
          <w:lang w:eastAsia="hi-IN" w:bidi="hi-IN"/>
        </w:rPr>
      </w:pPr>
      <w:r w:rsidRPr="00667208">
        <w:t>Ответы занесите в таблицу</w:t>
      </w:r>
      <w:r w:rsidRPr="00667208">
        <w:rPr>
          <w:rFonts w:eastAsia="Arial Unicode MS"/>
          <w:kern w:val="1"/>
          <w:lang w:eastAsia="hi-IN" w:bidi="hi-IN"/>
        </w:rPr>
        <w:t>:</w:t>
      </w:r>
    </w:p>
    <w:tbl>
      <w:tblPr>
        <w:tblStyle w:val="a9"/>
        <w:tblW w:w="5103" w:type="dxa"/>
        <w:tblLook w:val="04A0" w:firstRow="1" w:lastRow="0" w:firstColumn="1" w:lastColumn="0" w:noHBand="0" w:noVBand="1"/>
      </w:tblPr>
      <w:tblGrid>
        <w:gridCol w:w="1701"/>
        <w:gridCol w:w="1701"/>
        <w:gridCol w:w="1701"/>
      </w:tblGrid>
      <w:tr w:rsidR="00A57CB6" w:rsidRPr="00667208" w:rsidTr="00A57CB6">
        <w:tc>
          <w:tcPr>
            <w:tcW w:w="1701" w:type="dxa"/>
          </w:tcPr>
          <w:p w:rsidR="00A57CB6" w:rsidRPr="00667208" w:rsidRDefault="00A57CB6" w:rsidP="00A57CB6">
            <w:r w:rsidRPr="00667208">
              <w:t>1) – Б.</w:t>
            </w:r>
          </w:p>
        </w:tc>
        <w:tc>
          <w:tcPr>
            <w:tcW w:w="1701" w:type="dxa"/>
          </w:tcPr>
          <w:p w:rsidR="00A57CB6" w:rsidRPr="00667208" w:rsidRDefault="00A57CB6" w:rsidP="00A57CB6">
            <w:r w:rsidRPr="00667208">
              <w:t>2) – В.</w:t>
            </w:r>
          </w:p>
        </w:tc>
        <w:tc>
          <w:tcPr>
            <w:tcW w:w="1701" w:type="dxa"/>
          </w:tcPr>
          <w:p w:rsidR="00A57CB6" w:rsidRPr="00667208" w:rsidRDefault="00A57CB6" w:rsidP="00A57CB6">
            <w:r w:rsidRPr="00667208">
              <w:t>3) – А.</w:t>
            </w:r>
          </w:p>
        </w:tc>
      </w:tr>
    </w:tbl>
    <w:p w:rsidR="00A57CB6" w:rsidRPr="00667208" w:rsidRDefault="00A41D4B" w:rsidP="00A57CB6">
      <w:r w:rsidRPr="00667208">
        <w:t>5</w:t>
      </w:r>
      <w:r w:rsidR="00A57CB6" w:rsidRPr="00667208">
        <w:t>. Алгоритм действий организатора, обеспечивающий упорядочивание организаторских действий для достижения запланированного результата – это…</w:t>
      </w:r>
    </w:p>
    <w:p w:rsidR="00A57CB6" w:rsidRPr="00667208" w:rsidRDefault="00A57CB6" w:rsidP="00A57CB6">
      <w:r w:rsidRPr="00667208">
        <w:t>а</w:t>
      </w:r>
      <w:r w:rsidR="00A41D4B" w:rsidRPr="00667208">
        <w:t>)</w:t>
      </w:r>
      <w:r w:rsidRPr="00667208">
        <w:t xml:space="preserve"> технология организаторской деятельности</w:t>
      </w:r>
    </w:p>
    <w:p w:rsidR="00A57CB6" w:rsidRPr="00667208" w:rsidRDefault="00A57CB6" w:rsidP="00A57CB6">
      <w:r w:rsidRPr="00667208">
        <w:t>б</w:t>
      </w:r>
      <w:r w:rsidR="00A41D4B" w:rsidRPr="00667208">
        <w:t>)</w:t>
      </w:r>
      <w:r w:rsidRPr="00667208">
        <w:t xml:space="preserve"> технология развития самоуправления</w:t>
      </w:r>
    </w:p>
    <w:p w:rsidR="00A57CB6" w:rsidRPr="00667208" w:rsidRDefault="00A41D4B" w:rsidP="00A57CB6">
      <w:r w:rsidRPr="00667208">
        <w:t>в)</w:t>
      </w:r>
      <w:r w:rsidR="00A57CB6" w:rsidRPr="00667208">
        <w:t xml:space="preserve"> технология воспитательной работы</w:t>
      </w:r>
    </w:p>
    <w:p w:rsidR="00A57CB6" w:rsidRPr="00667208" w:rsidRDefault="00A57CB6" w:rsidP="00A57CB6">
      <w:r w:rsidRPr="00667208">
        <w:t>г</w:t>
      </w:r>
      <w:r w:rsidR="00A41D4B" w:rsidRPr="00667208">
        <w:t>)</w:t>
      </w:r>
      <w:r w:rsidRPr="00667208">
        <w:t xml:space="preserve"> технология</w:t>
      </w:r>
    </w:p>
    <w:p w:rsidR="00EA39FB" w:rsidRDefault="00EA39FB" w:rsidP="00446561">
      <w:pPr>
        <w:ind w:firstLine="709"/>
        <w:jc w:val="center"/>
        <w:rPr>
          <w:b/>
          <w:sz w:val="28"/>
          <w:szCs w:val="28"/>
        </w:rPr>
      </w:pPr>
    </w:p>
    <w:p w:rsidR="00943CB5" w:rsidRDefault="00943CB5" w:rsidP="00446561">
      <w:pPr>
        <w:ind w:firstLine="709"/>
        <w:jc w:val="center"/>
        <w:rPr>
          <w:b/>
          <w:sz w:val="28"/>
          <w:szCs w:val="28"/>
        </w:rPr>
      </w:pPr>
      <w:r>
        <w:rPr>
          <w:b/>
          <w:sz w:val="28"/>
          <w:szCs w:val="28"/>
        </w:rPr>
        <w:t>Спецификация теста</w:t>
      </w:r>
    </w:p>
    <w:p w:rsidR="00943CB5" w:rsidRDefault="00943CB5" w:rsidP="00446561">
      <w:pPr>
        <w:ind w:firstLine="709"/>
        <w:jc w:val="center"/>
        <w:rPr>
          <w:b/>
          <w:sz w:val="28"/>
          <w:szCs w:val="28"/>
        </w:rPr>
      </w:pPr>
      <w:r>
        <w:rPr>
          <w:b/>
          <w:sz w:val="28"/>
          <w:szCs w:val="28"/>
        </w:rPr>
        <w:t>Проверяемые компетенции и индикаторы</w:t>
      </w:r>
    </w:p>
    <w:p w:rsidR="00446561" w:rsidRDefault="00446561" w:rsidP="00446561">
      <w:pPr>
        <w:ind w:firstLine="709"/>
        <w:jc w:val="center"/>
        <w:rPr>
          <w:b/>
          <w:sz w:val="28"/>
          <w:szCs w:val="28"/>
        </w:rPr>
      </w:pPr>
    </w:p>
    <w:tbl>
      <w:tblPr>
        <w:tblW w:w="103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5"/>
        <w:gridCol w:w="6662"/>
      </w:tblGrid>
      <w:tr w:rsidR="00A57CB6" w:rsidRPr="00667208" w:rsidTr="00667208">
        <w:tc>
          <w:tcPr>
            <w:tcW w:w="3715" w:type="dxa"/>
            <w:tcBorders>
              <w:top w:val="single" w:sz="4" w:space="0" w:color="auto"/>
              <w:left w:val="single" w:sz="4" w:space="0" w:color="auto"/>
              <w:bottom w:val="single" w:sz="4" w:space="0" w:color="auto"/>
            </w:tcBorders>
          </w:tcPr>
          <w:p w:rsidR="00A57CB6" w:rsidRPr="00667208" w:rsidRDefault="00A57CB6" w:rsidP="00A57CB6">
            <w:pPr>
              <w:pStyle w:val="a5"/>
              <w:jc w:val="center"/>
              <w:rPr>
                <w:rFonts w:ascii="Times New Roman" w:hAnsi="Times New Roman" w:cs="Times New Roman"/>
                <w:b/>
              </w:rPr>
            </w:pPr>
            <w:r w:rsidRPr="00667208">
              <w:rPr>
                <w:rFonts w:ascii="Times New Roman" w:hAnsi="Times New Roman" w:cs="Times New Roman"/>
                <w:b/>
                <w:sz w:val="22"/>
                <w:szCs w:val="22"/>
              </w:rPr>
              <w:t>Код и наименование компетенции</w:t>
            </w:r>
          </w:p>
        </w:tc>
        <w:tc>
          <w:tcPr>
            <w:tcW w:w="6662" w:type="dxa"/>
            <w:tcBorders>
              <w:top w:val="single" w:sz="4" w:space="0" w:color="auto"/>
              <w:left w:val="single" w:sz="4" w:space="0" w:color="auto"/>
              <w:bottom w:val="single" w:sz="4" w:space="0" w:color="auto"/>
            </w:tcBorders>
          </w:tcPr>
          <w:p w:rsidR="00A57CB6" w:rsidRPr="00667208" w:rsidRDefault="00A57CB6" w:rsidP="00A57CB6">
            <w:pPr>
              <w:pStyle w:val="a5"/>
              <w:jc w:val="center"/>
              <w:rPr>
                <w:rFonts w:ascii="Times New Roman" w:hAnsi="Times New Roman" w:cs="Times New Roman"/>
                <w:b/>
              </w:rPr>
            </w:pPr>
            <w:r w:rsidRPr="00667208">
              <w:rPr>
                <w:rFonts w:ascii="Times New Roman" w:hAnsi="Times New Roman" w:cs="Times New Roman"/>
                <w:b/>
                <w:sz w:val="22"/>
                <w:szCs w:val="22"/>
              </w:rPr>
              <w:t>Индикаторы</w:t>
            </w:r>
          </w:p>
        </w:tc>
      </w:tr>
      <w:tr w:rsidR="00667208" w:rsidRPr="00667208" w:rsidTr="00667208">
        <w:trPr>
          <w:trHeight w:val="1846"/>
        </w:trPr>
        <w:tc>
          <w:tcPr>
            <w:tcW w:w="3715" w:type="dxa"/>
            <w:vMerge w:val="restart"/>
            <w:tcBorders>
              <w:left w:val="single" w:sz="4" w:space="0" w:color="auto"/>
            </w:tcBorders>
          </w:tcPr>
          <w:p w:rsidR="00667208" w:rsidRPr="00667208" w:rsidRDefault="00667208" w:rsidP="00A57CB6">
            <w:pPr>
              <w:pStyle w:val="a6"/>
              <w:jc w:val="both"/>
              <w:rPr>
                <w:rFonts w:ascii="Times New Roman" w:hAnsi="Times New Roman" w:cs="Times New Roman"/>
                <w:highlight w:val="yellow"/>
              </w:rPr>
            </w:pPr>
            <w:r w:rsidRPr="00667208">
              <w:rPr>
                <w:rFonts w:ascii="Times New Roman" w:hAnsi="Times New Roman" w:cs="Times New Roman"/>
                <w:sz w:val="22"/>
                <w:szCs w:val="22"/>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6662" w:type="dxa"/>
            <w:tcBorders>
              <w:top w:val="single" w:sz="4" w:space="0" w:color="auto"/>
              <w:left w:val="single" w:sz="4" w:space="0" w:color="auto"/>
            </w:tcBorders>
            <w:vAlign w:val="center"/>
          </w:tcPr>
          <w:p w:rsidR="00667208" w:rsidRPr="00667208" w:rsidRDefault="00667208" w:rsidP="007B4B9D">
            <w:pPr>
              <w:jc w:val="both"/>
            </w:pPr>
            <w:r w:rsidRPr="00667208">
              <w:rPr>
                <w:sz w:val="22"/>
                <w:szCs w:val="22"/>
              </w:rPr>
              <w:t xml:space="preserve">ОПК-3.1. Проектирует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r>
      <w:tr w:rsidR="00667208" w:rsidRPr="00667208" w:rsidTr="00667208">
        <w:trPr>
          <w:trHeight w:val="230"/>
        </w:trPr>
        <w:tc>
          <w:tcPr>
            <w:tcW w:w="3715" w:type="dxa"/>
            <w:vMerge/>
            <w:tcBorders>
              <w:left w:val="single" w:sz="4" w:space="0" w:color="auto"/>
            </w:tcBorders>
          </w:tcPr>
          <w:p w:rsidR="00667208" w:rsidRPr="00667208" w:rsidRDefault="00667208" w:rsidP="00A57CB6">
            <w:pPr>
              <w:pStyle w:val="a6"/>
              <w:ind w:firstLine="709"/>
              <w:jc w:val="both"/>
              <w:rPr>
                <w:rFonts w:ascii="Times New Roman" w:hAnsi="Times New Roman" w:cs="Times New Roman"/>
                <w:highlight w:val="yellow"/>
              </w:rPr>
            </w:pPr>
          </w:p>
        </w:tc>
        <w:tc>
          <w:tcPr>
            <w:tcW w:w="6662" w:type="dxa"/>
            <w:tcBorders>
              <w:top w:val="single" w:sz="4" w:space="0" w:color="auto"/>
              <w:left w:val="single" w:sz="4" w:space="0" w:color="auto"/>
              <w:bottom w:val="single" w:sz="4" w:space="0" w:color="auto"/>
            </w:tcBorders>
            <w:vAlign w:val="center"/>
          </w:tcPr>
          <w:p w:rsidR="00667208" w:rsidRPr="00667208" w:rsidRDefault="00667208" w:rsidP="007B4B9D">
            <w:pPr>
              <w:jc w:val="both"/>
              <w:rPr>
                <w:highlight w:val="yellow"/>
              </w:rPr>
            </w:pPr>
            <w:r w:rsidRPr="00667208">
              <w:rPr>
                <w:sz w:val="22"/>
                <w:szCs w:val="22"/>
              </w:rPr>
              <w:t xml:space="preserve">ОПК-3.2. Использует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 </w:t>
            </w:r>
          </w:p>
        </w:tc>
      </w:tr>
      <w:tr w:rsidR="00667208" w:rsidRPr="00667208" w:rsidTr="00667208">
        <w:trPr>
          <w:trHeight w:val="230"/>
        </w:trPr>
        <w:tc>
          <w:tcPr>
            <w:tcW w:w="3715" w:type="dxa"/>
            <w:vMerge/>
            <w:tcBorders>
              <w:left w:val="single" w:sz="4" w:space="0" w:color="auto"/>
            </w:tcBorders>
          </w:tcPr>
          <w:p w:rsidR="00667208" w:rsidRPr="00667208" w:rsidRDefault="00667208" w:rsidP="00A57CB6">
            <w:pPr>
              <w:pStyle w:val="a6"/>
              <w:ind w:firstLine="709"/>
              <w:jc w:val="both"/>
              <w:rPr>
                <w:rFonts w:ascii="Times New Roman" w:hAnsi="Times New Roman" w:cs="Times New Roman"/>
                <w:highlight w:val="yellow"/>
              </w:rPr>
            </w:pPr>
          </w:p>
        </w:tc>
        <w:tc>
          <w:tcPr>
            <w:tcW w:w="6662" w:type="dxa"/>
            <w:tcBorders>
              <w:top w:val="single" w:sz="4" w:space="0" w:color="auto"/>
              <w:left w:val="single" w:sz="4" w:space="0" w:color="auto"/>
              <w:bottom w:val="single" w:sz="4" w:space="0" w:color="auto"/>
            </w:tcBorders>
            <w:vAlign w:val="center"/>
          </w:tcPr>
          <w:p w:rsidR="00667208" w:rsidRPr="00667208" w:rsidRDefault="00667208" w:rsidP="007B4B9D">
            <w:pPr>
              <w:rPr>
                <w:highlight w:val="yellow"/>
              </w:rPr>
            </w:pPr>
            <w:r w:rsidRPr="00667208">
              <w:rPr>
                <w:sz w:val="22"/>
                <w:szCs w:val="22"/>
              </w:rPr>
              <w:t>ОПК-3.3. Управляет учебными группами с целью вовлечения обучающихся в процесс обучения и воспитания, оказывает помощь и поддержку в организации деятельности ученических органов самоуправления.</w:t>
            </w:r>
          </w:p>
        </w:tc>
      </w:tr>
      <w:tr w:rsidR="00667208" w:rsidRPr="00667208" w:rsidTr="00667208">
        <w:trPr>
          <w:trHeight w:val="230"/>
        </w:trPr>
        <w:tc>
          <w:tcPr>
            <w:tcW w:w="3715" w:type="dxa"/>
            <w:vMerge w:val="restart"/>
            <w:tcBorders>
              <w:left w:val="single" w:sz="4" w:space="0" w:color="auto"/>
            </w:tcBorders>
          </w:tcPr>
          <w:p w:rsidR="00667208" w:rsidRPr="00667208" w:rsidRDefault="00667208" w:rsidP="00A57CB6">
            <w:pPr>
              <w:pStyle w:val="a6"/>
              <w:jc w:val="both"/>
              <w:rPr>
                <w:rFonts w:ascii="Times New Roman" w:hAnsi="Times New Roman" w:cs="Times New Roman"/>
                <w:highlight w:val="yellow"/>
              </w:rPr>
            </w:pPr>
            <w:r w:rsidRPr="00667208">
              <w:rPr>
                <w:rFonts w:ascii="Times New Roman" w:hAnsi="Times New Roman" w:cs="Times New Roman"/>
                <w:sz w:val="22"/>
                <w:szCs w:val="22"/>
              </w:rPr>
              <w:t>ОПК-4. Способен осуществлять духовно-нравственное воспитание обучающихся на основе базовых национальных ценностей</w:t>
            </w:r>
          </w:p>
        </w:tc>
        <w:tc>
          <w:tcPr>
            <w:tcW w:w="6662" w:type="dxa"/>
            <w:tcBorders>
              <w:top w:val="single" w:sz="4" w:space="0" w:color="auto"/>
              <w:left w:val="single" w:sz="4" w:space="0" w:color="auto"/>
              <w:bottom w:val="single" w:sz="4" w:space="0" w:color="auto"/>
            </w:tcBorders>
            <w:vAlign w:val="center"/>
          </w:tcPr>
          <w:p w:rsidR="00667208" w:rsidRPr="00667208" w:rsidRDefault="00667208" w:rsidP="00667208">
            <w:pPr>
              <w:pStyle w:val="a3"/>
              <w:tabs>
                <w:tab w:val="left" w:pos="384"/>
              </w:tabs>
              <w:spacing w:after="0"/>
              <w:ind w:left="-104"/>
              <w:rPr>
                <w:rFonts w:cs="Times New Roman"/>
              </w:rPr>
            </w:pPr>
            <w:r w:rsidRPr="00667208">
              <w:rPr>
                <w:rFonts w:cs="Times New Roman"/>
                <w:sz w:val="22"/>
                <w:szCs w:val="22"/>
              </w:rPr>
              <w:t>ОПК-4.1. Демонстрирует знание духовно-нравственных ценностей личности, базовых национальных ценностей, модели нравственного поведения в профессиональной деятельности</w:t>
            </w:r>
          </w:p>
        </w:tc>
      </w:tr>
      <w:tr w:rsidR="00667208" w:rsidRPr="00667208" w:rsidTr="00667208">
        <w:trPr>
          <w:trHeight w:val="230"/>
        </w:trPr>
        <w:tc>
          <w:tcPr>
            <w:tcW w:w="3715" w:type="dxa"/>
            <w:vMerge/>
            <w:tcBorders>
              <w:left w:val="single" w:sz="4" w:space="0" w:color="auto"/>
            </w:tcBorders>
          </w:tcPr>
          <w:p w:rsidR="00667208" w:rsidRPr="00667208" w:rsidRDefault="00667208" w:rsidP="00A57CB6">
            <w:pPr>
              <w:pStyle w:val="a6"/>
              <w:jc w:val="both"/>
              <w:rPr>
                <w:rFonts w:ascii="Times New Roman" w:hAnsi="Times New Roman" w:cs="Times New Roman"/>
              </w:rPr>
            </w:pPr>
          </w:p>
        </w:tc>
        <w:tc>
          <w:tcPr>
            <w:tcW w:w="6662" w:type="dxa"/>
            <w:tcBorders>
              <w:top w:val="single" w:sz="4" w:space="0" w:color="auto"/>
              <w:left w:val="single" w:sz="4" w:space="0" w:color="auto"/>
              <w:bottom w:val="single" w:sz="4" w:space="0" w:color="auto"/>
            </w:tcBorders>
            <w:vAlign w:val="center"/>
          </w:tcPr>
          <w:p w:rsidR="00667208" w:rsidRPr="00667208" w:rsidRDefault="00667208" w:rsidP="00667208">
            <w:r w:rsidRPr="00667208">
              <w:rPr>
                <w:sz w:val="22"/>
                <w:szCs w:val="22"/>
              </w:rPr>
              <w:t>ОПК-4.2. Демонстрирует способность к формированию у обучающихся гражданской позиции, толерантности и навыков поведения в поликультурной среде, способности к труду и жизни в современном мире, общей культуры на основе базовых национальных ценностей</w:t>
            </w:r>
          </w:p>
        </w:tc>
      </w:tr>
      <w:tr w:rsidR="00667208" w:rsidRPr="00667208" w:rsidTr="00667208">
        <w:trPr>
          <w:trHeight w:val="230"/>
        </w:trPr>
        <w:tc>
          <w:tcPr>
            <w:tcW w:w="3715" w:type="dxa"/>
            <w:vMerge w:val="restart"/>
            <w:tcBorders>
              <w:top w:val="single" w:sz="4" w:space="0" w:color="auto"/>
              <w:left w:val="single" w:sz="4" w:space="0" w:color="auto"/>
            </w:tcBorders>
          </w:tcPr>
          <w:p w:rsidR="00667208" w:rsidRPr="00667208" w:rsidRDefault="00667208" w:rsidP="00A57CB6">
            <w:pPr>
              <w:pStyle w:val="a6"/>
              <w:jc w:val="both"/>
              <w:rPr>
                <w:rFonts w:ascii="Times New Roman" w:hAnsi="Times New Roman" w:cs="Times New Roman"/>
                <w:highlight w:val="yellow"/>
              </w:rPr>
            </w:pPr>
            <w:r w:rsidRPr="00667208">
              <w:rPr>
                <w:rFonts w:ascii="Times New Roman" w:hAnsi="Times New Roman" w:cs="Times New Roman"/>
                <w:sz w:val="22"/>
                <w:szCs w:val="22"/>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6662" w:type="dxa"/>
            <w:tcBorders>
              <w:top w:val="single" w:sz="4" w:space="0" w:color="auto"/>
              <w:left w:val="single" w:sz="4" w:space="0" w:color="auto"/>
              <w:bottom w:val="single" w:sz="4" w:space="0" w:color="auto"/>
            </w:tcBorders>
            <w:vAlign w:val="center"/>
          </w:tcPr>
          <w:p w:rsidR="00667208" w:rsidRPr="00667208" w:rsidRDefault="00667208" w:rsidP="007B4B9D">
            <w:pPr>
              <w:jc w:val="both"/>
            </w:pPr>
            <w:r w:rsidRPr="00667208">
              <w:rPr>
                <w:sz w:val="22"/>
                <w:szCs w:val="22"/>
              </w:rPr>
              <w:t xml:space="preserve">ОПК-6.1. Осуществляет отбор психолого-педагогических технологий (в том числе инклюзивных) и применяет их в профессиональной деятельности с учетом различного контингента обучающихся. </w:t>
            </w:r>
          </w:p>
        </w:tc>
      </w:tr>
      <w:tr w:rsidR="00667208" w:rsidRPr="00667208" w:rsidTr="00667208">
        <w:trPr>
          <w:trHeight w:val="230"/>
        </w:trPr>
        <w:tc>
          <w:tcPr>
            <w:tcW w:w="3715" w:type="dxa"/>
            <w:vMerge/>
            <w:tcBorders>
              <w:top w:val="single" w:sz="4" w:space="0" w:color="auto"/>
              <w:left w:val="single" w:sz="4" w:space="0" w:color="auto"/>
            </w:tcBorders>
          </w:tcPr>
          <w:p w:rsidR="00667208" w:rsidRPr="00667208" w:rsidRDefault="00667208" w:rsidP="00A57CB6">
            <w:pPr>
              <w:pStyle w:val="a6"/>
              <w:jc w:val="both"/>
              <w:rPr>
                <w:rFonts w:ascii="Times New Roman" w:hAnsi="Times New Roman" w:cs="Times New Roman"/>
              </w:rPr>
            </w:pPr>
          </w:p>
        </w:tc>
        <w:tc>
          <w:tcPr>
            <w:tcW w:w="6662" w:type="dxa"/>
            <w:tcBorders>
              <w:top w:val="single" w:sz="4" w:space="0" w:color="auto"/>
              <w:left w:val="single" w:sz="4" w:space="0" w:color="auto"/>
              <w:bottom w:val="single" w:sz="4" w:space="0" w:color="auto"/>
            </w:tcBorders>
            <w:vAlign w:val="center"/>
          </w:tcPr>
          <w:p w:rsidR="00667208" w:rsidRPr="00667208" w:rsidRDefault="00667208" w:rsidP="007B4B9D">
            <w:r w:rsidRPr="00667208">
              <w:rPr>
                <w:sz w:val="22"/>
                <w:szCs w:val="22"/>
              </w:rPr>
              <w:t>ОПК-6.2. Применяет специальные технологии и методы, позволяющие проводить индивидуализацию обучения, развития, воспитания, формировать систему регуляции поведения и деятельности обучающихся.</w:t>
            </w:r>
          </w:p>
        </w:tc>
      </w:tr>
      <w:tr w:rsidR="00667208" w:rsidRPr="00667208" w:rsidTr="00667208">
        <w:trPr>
          <w:trHeight w:val="751"/>
        </w:trPr>
        <w:tc>
          <w:tcPr>
            <w:tcW w:w="3715" w:type="dxa"/>
            <w:vMerge w:val="restart"/>
            <w:tcBorders>
              <w:top w:val="single" w:sz="4" w:space="0" w:color="auto"/>
              <w:left w:val="single" w:sz="4" w:space="0" w:color="auto"/>
            </w:tcBorders>
          </w:tcPr>
          <w:p w:rsidR="00667208" w:rsidRPr="00667208" w:rsidRDefault="00667208" w:rsidP="00667208">
            <w:r w:rsidRPr="00667208">
              <w:rPr>
                <w:sz w:val="22"/>
                <w:szCs w:val="22"/>
              </w:rPr>
              <w:t>ПК-2. Способен осуществлять целенаправленную воспитательную деятельность</w:t>
            </w:r>
          </w:p>
        </w:tc>
        <w:tc>
          <w:tcPr>
            <w:tcW w:w="6662" w:type="dxa"/>
            <w:tcBorders>
              <w:top w:val="single" w:sz="4" w:space="0" w:color="auto"/>
              <w:left w:val="single" w:sz="4" w:space="0" w:color="auto"/>
            </w:tcBorders>
          </w:tcPr>
          <w:p w:rsidR="00667208" w:rsidRPr="00667208" w:rsidRDefault="00667208" w:rsidP="00667208">
            <w:r w:rsidRPr="00667208">
              <w:rPr>
                <w:sz w:val="22"/>
                <w:szCs w:val="22"/>
              </w:rPr>
              <w:t>ПК-2.1. Демонстрирует умение постановки воспитательных целей, проектирования воспитательной деятельности и методов ее реализации в соответствии с требованиями ФГОС ОО и спецификой учебного предмета.</w:t>
            </w:r>
          </w:p>
        </w:tc>
      </w:tr>
      <w:tr w:rsidR="00667208" w:rsidRPr="00667208" w:rsidTr="00667208">
        <w:trPr>
          <w:trHeight w:val="230"/>
        </w:trPr>
        <w:tc>
          <w:tcPr>
            <w:tcW w:w="3715" w:type="dxa"/>
            <w:vMerge/>
            <w:tcBorders>
              <w:left w:val="single" w:sz="4" w:space="0" w:color="auto"/>
            </w:tcBorders>
          </w:tcPr>
          <w:p w:rsidR="00667208" w:rsidRPr="00667208" w:rsidRDefault="00667208" w:rsidP="00667208">
            <w:pPr>
              <w:pStyle w:val="a6"/>
              <w:ind w:firstLine="709"/>
              <w:rPr>
                <w:rFonts w:ascii="Times New Roman" w:hAnsi="Times New Roman" w:cs="Times New Roman"/>
                <w:highlight w:val="yellow"/>
              </w:rPr>
            </w:pPr>
          </w:p>
        </w:tc>
        <w:tc>
          <w:tcPr>
            <w:tcW w:w="6662" w:type="dxa"/>
            <w:tcBorders>
              <w:top w:val="single" w:sz="4" w:space="0" w:color="auto"/>
              <w:left w:val="single" w:sz="4" w:space="0" w:color="auto"/>
              <w:bottom w:val="single" w:sz="4" w:space="0" w:color="auto"/>
            </w:tcBorders>
          </w:tcPr>
          <w:p w:rsidR="00667208" w:rsidRPr="00667208" w:rsidRDefault="00667208" w:rsidP="00667208">
            <w:r w:rsidRPr="00667208">
              <w:rPr>
                <w:sz w:val="22"/>
                <w:szCs w:val="22"/>
              </w:rPr>
              <w:t>ПК-2.2. Демонстрирует способы организации и оценки различных видов внеурочной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rsidR="00667208" w:rsidRPr="00667208" w:rsidTr="00667208">
        <w:trPr>
          <w:trHeight w:val="230"/>
        </w:trPr>
        <w:tc>
          <w:tcPr>
            <w:tcW w:w="3715" w:type="dxa"/>
            <w:vMerge/>
            <w:tcBorders>
              <w:left w:val="single" w:sz="4" w:space="0" w:color="auto"/>
              <w:bottom w:val="single" w:sz="4" w:space="0" w:color="auto"/>
            </w:tcBorders>
          </w:tcPr>
          <w:p w:rsidR="00667208" w:rsidRPr="00667208" w:rsidRDefault="00667208" w:rsidP="00667208">
            <w:pPr>
              <w:pStyle w:val="a6"/>
              <w:ind w:firstLine="709"/>
              <w:rPr>
                <w:rFonts w:ascii="Times New Roman" w:hAnsi="Times New Roman" w:cs="Times New Roman"/>
                <w:highlight w:val="yellow"/>
              </w:rPr>
            </w:pPr>
          </w:p>
        </w:tc>
        <w:tc>
          <w:tcPr>
            <w:tcW w:w="6662" w:type="dxa"/>
            <w:tcBorders>
              <w:top w:val="single" w:sz="4" w:space="0" w:color="auto"/>
              <w:left w:val="single" w:sz="4" w:space="0" w:color="auto"/>
              <w:bottom w:val="single" w:sz="4" w:space="0" w:color="auto"/>
            </w:tcBorders>
          </w:tcPr>
          <w:p w:rsidR="00667208" w:rsidRPr="00667208" w:rsidRDefault="00667208" w:rsidP="00667208">
            <w:r w:rsidRPr="00667208">
              <w:rPr>
                <w:sz w:val="22"/>
                <w:szCs w:val="22"/>
              </w:rPr>
              <w:t xml:space="preserve">ПК-2.3. Выбирает и демонстрирует способы оказания консультативной помощи родителям (законным </w:t>
            </w:r>
          </w:p>
          <w:p w:rsidR="00667208" w:rsidRPr="00667208" w:rsidRDefault="00667208" w:rsidP="00667208">
            <w:r w:rsidRPr="00667208">
              <w:rPr>
                <w:sz w:val="22"/>
                <w:szCs w:val="22"/>
              </w:rPr>
              <w:t>представителям) обучающихся по вопросам воспитания, в том числе родителям детей с особыми образовательными потребностями.</w:t>
            </w:r>
          </w:p>
        </w:tc>
      </w:tr>
    </w:tbl>
    <w:p w:rsidR="00A57CB6" w:rsidRPr="00446561" w:rsidRDefault="00A57CB6" w:rsidP="00446561">
      <w:pPr>
        <w:ind w:firstLine="709"/>
        <w:jc w:val="center"/>
        <w:rPr>
          <w:b/>
          <w:sz w:val="28"/>
          <w:szCs w:val="28"/>
        </w:rPr>
      </w:pPr>
    </w:p>
    <w:p w:rsidR="00446561" w:rsidRDefault="00446561" w:rsidP="00446561">
      <w:pPr>
        <w:pStyle w:val="a3"/>
        <w:tabs>
          <w:tab w:val="left" w:pos="384"/>
        </w:tabs>
        <w:spacing w:after="0"/>
        <w:ind w:firstLine="709"/>
        <w:jc w:val="center"/>
        <w:rPr>
          <w:rFonts w:cs="Times New Roman"/>
          <w:b/>
          <w:bCs/>
          <w:sz w:val="28"/>
          <w:szCs w:val="28"/>
        </w:rPr>
      </w:pPr>
      <w:r w:rsidRPr="00446561">
        <w:rPr>
          <w:rFonts w:cs="Times New Roman"/>
          <w:b/>
          <w:bCs/>
          <w:sz w:val="28"/>
          <w:szCs w:val="28"/>
        </w:rPr>
        <w:t xml:space="preserve">Критерии оценивания </w:t>
      </w:r>
      <w:r>
        <w:rPr>
          <w:rFonts w:cs="Times New Roman"/>
          <w:b/>
          <w:bCs/>
          <w:sz w:val="28"/>
          <w:szCs w:val="28"/>
        </w:rPr>
        <w:t>теста</w:t>
      </w:r>
    </w:p>
    <w:p w:rsidR="003B3CC1" w:rsidRPr="009F5496" w:rsidRDefault="003B3CC1" w:rsidP="00446561">
      <w:pPr>
        <w:pStyle w:val="a3"/>
        <w:tabs>
          <w:tab w:val="left" w:pos="384"/>
        </w:tabs>
        <w:spacing w:after="0"/>
        <w:ind w:firstLine="709"/>
        <w:jc w:val="center"/>
        <w:rPr>
          <w:rFonts w:cs="Times New Roman"/>
          <w:b/>
          <w:bCs/>
          <w:sz w:val="28"/>
          <w:szCs w:val="28"/>
        </w:rPr>
      </w:pPr>
    </w:p>
    <w:p w:rsidR="003B3CC1" w:rsidRPr="003B3CC1" w:rsidRDefault="003B3CC1" w:rsidP="00446561">
      <w:pPr>
        <w:pStyle w:val="a3"/>
        <w:tabs>
          <w:tab w:val="left" w:pos="384"/>
        </w:tabs>
        <w:spacing w:after="0"/>
        <w:ind w:firstLine="709"/>
        <w:jc w:val="center"/>
        <w:rPr>
          <w:rFonts w:cs="Times New Roman"/>
          <w:bCs/>
          <w:i/>
          <w:sz w:val="28"/>
          <w:szCs w:val="28"/>
        </w:rPr>
      </w:pPr>
      <w:r w:rsidRPr="003B3CC1">
        <w:rPr>
          <w:rFonts w:cs="Times New Roman"/>
          <w:bCs/>
          <w:i/>
          <w:sz w:val="28"/>
          <w:szCs w:val="28"/>
        </w:rPr>
        <w:t>За один полностью верный ответ на вопрос теста студент получает 1 балл.</w:t>
      </w:r>
    </w:p>
    <w:p w:rsidR="003B3CC1" w:rsidRPr="00446561" w:rsidRDefault="003B3CC1" w:rsidP="00446561">
      <w:pPr>
        <w:pStyle w:val="a3"/>
        <w:tabs>
          <w:tab w:val="left" w:pos="384"/>
        </w:tabs>
        <w:spacing w:after="0"/>
        <w:ind w:firstLine="709"/>
        <w:jc w:val="center"/>
        <w:rPr>
          <w:rFonts w:cs="Times New Roman"/>
          <w:bCs/>
          <w:sz w:val="28"/>
          <w:szCs w:val="28"/>
        </w:rPr>
      </w:pPr>
    </w:p>
    <w:tbl>
      <w:tblPr>
        <w:tblStyle w:val="a9"/>
        <w:tblW w:w="0" w:type="auto"/>
        <w:tblLook w:val="04A0" w:firstRow="1" w:lastRow="0" w:firstColumn="1" w:lastColumn="0" w:noHBand="0" w:noVBand="1"/>
      </w:tblPr>
      <w:tblGrid>
        <w:gridCol w:w="3209"/>
        <w:gridCol w:w="3209"/>
        <w:gridCol w:w="3210"/>
      </w:tblGrid>
      <w:tr w:rsidR="00446561" w:rsidRPr="00446561" w:rsidTr="00446561">
        <w:tc>
          <w:tcPr>
            <w:tcW w:w="3209" w:type="dxa"/>
          </w:tcPr>
          <w:p w:rsidR="00446561" w:rsidRPr="00446561" w:rsidRDefault="00446561" w:rsidP="00446561">
            <w:pPr>
              <w:jc w:val="center"/>
              <w:rPr>
                <w:b/>
              </w:rPr>
            </w:pPr>
            <w:r w:rsidRPr="00446561">
              <w:rPr>
                <w:b/>
              </w:rPr>
              <w:t xml:space="preserve">Оценка </w:t>
            </w:r>
          </w:p>
        </w:tc>
        <w:tc>
          <w:tcPr>
            <w:tcW w:w="3209" w:type="dxa"/>
          </w:tcPr>
          <w:p w:rsidR="00446561" w:rsidRPr="00446561" w:rsidRDefault="00446561" w:rsidP="00446561">
            <w:pPr>
              <w:jc w:val="center"/>
              <w:rPr>
                <w:b/>
              </w:rPr>
            </w:pPr>
            <w:r w:rsidRPr="00446561">
              <w:rPr>
                <w:b/>
              </w:rPr>
              <w:t>Количество правильных ответов</w:t>
            </w:r>
          </w:p>
        </w:tc>
        <w:tc>
          <w:tcPr>
            <w:tcW w:w="3210" w:type="dxa"/>
          </w:tcPr>
          <w:p w:rsidR="00446561" w:rsidRPr="00446561" w:rsidRDefault="00446561" w:rsidP="00446561">
            <w:pPr>
              <w:jc w:val="center"/>
              <w:rPr>
                <w:b/>
              </w:rPr>
            </w:pPr>
            <w:r w:rsidRPr="00446561">
              <w:rPr>
                <w:b/>
              </w:rPr>
              <w:t xml:space="preserve">Процент правильно выполненных заданий </w:t>
            </w:r>
          </w:p>
        </w:tc>
      </w:tr>
      <w:tr w:rsidR="00446561" w:rsidRPr="00446561" w:rsidTr="00446561">
        <w:tc>
          <w:tcPr>
            <w:tcW w:w="3209" w:type="dxa"/>
          </w:tcPr>
          <w:p w:rsidR="00446561" w:rsidRPr="00446561" w:rsidRDefault="00446561" w:rsidP="00446561">
            <w:pPr>
              <w:jc w:val="center"/>
              <w:rPr>
                <w:b/>
              </w:rPr>
            </w:pPr>
            <w:r w:rsidRPr="00446561">
              <w:rPr>
                <w:b/>
              </w:rPr>
              <w:t>отлично</w:t>
            </w:r>
          </w:p>
        </w:tc>
        <w:tc>
          <w:tcPr>
            <w:tcW w:w="3209" w:type="dxa"/>
          </w:tcPr>
          <w:p w:rsidR="00446561" w:rsidRPr="003B3CC1" w:rsidRDefault="003B3CC1" w:rsidP="00446561">
            <w:pPr>
              <w:pStyle w:val="Default"/>
              <w:jc w:val="center"/>
            </w:pPr>
            <w:r>
              <w:t>27 - 30</w:t>
            </w:r>
          </w:p>
        </w:tc>
        <w:tc>
          <w:tcPr>
            <w:tcW w:w="3210" w:type="dxa"/>
          </w:tcPr>
          <w:p w:rsidR="00446561" w:rsidRPr="00446561" w:rsidRDefault="00446561" w:rsidP="00446561">
            <w:pPr>
              <w:pStyle w:val="Default"/>
              <w:jc w:val="center"/>
            </w:pPr>
            <w:r w:rsidRPr="00446561">
              <w:t>от 90% правильных ответов и выше</w:t>
            </w:r>
          </w:p>
        </w:tc>
      </w:tr>
      <w:tr w:rsidR="00446561" w:rsidRPr="00446561" w:rsidTr="00446561">
        <w:tc>
          <w:tcPr>
            <w:tcW w:w="3209" w:type="dxa"/>
          </w:tcPr>
          <w:p w:rsidR="00446561" w:rsidRPr="00446561" w:rsidRDefault="00446561" w:rsidP="00446561">
            <w:pPr>
              <w:jc w:val="center"/>
              <w:rPr>
                <w:b/>
              </w:rPr>
            </w:pPr>
            <w:r w:rsidRPr="00446561">
              <w:rPr>
                <w:b/>
              </w:rPr>
              <w:t>хорошо</w:t>
            </w:r>
          </w:p>
        </w:tc>
        <w:tc>
          <w:tcPr>
            <w:tcW w:w="3209" w:type="dxa"/>
          </w:tcPr>
          <w:p w:rsidR="00446561" w:rsidRPr="00446561" w:rsidRDefault="00AC0FFC" w:rsidP="00446561">
            <w:pPr>
              <w:pStyle w:val="Default"/>
              <w:jc w:val="center"/>
            </w:pPr>
            <w:r>
              <w:t>23 - 26</w:t>
            </w:r>
          </w:p>
        </w:tc>
        <w:tc>
          <w:tcPr>
            <w:tcW w:w="3210" w:type="dxa"/>
          </w:tcPr>
          <w:p w:rsidR="00446561" w:rsidRPr="00446561" w:rsidRDefault="00446561" w:rsidP="00446561">
            <w:pPr>
              <w:pStyle w:val="Default"/>
              <w:jc w:val="center"/>
            </w:pPr>
            <w:r w:rsidRPr="00446561">
              <w:t>от 75% до 90% правильных ответов</w:t>
            </w:r>
          </w:p>
        </w:tc>
      </w:tr>
      <w:tr w:rsidR="00446561" w:rsidRPr="00446561" w:rsidTr="00446561">
        <w:tc>
          <w:tcPr>
            <w:tcW w:w="3209" w:type="dxa"/>
          </w:tcPr>
          <w:p w:rsidR="00446561" w:rsidRPr="00446561" w:rsidRDefault="00446561" w:rsidP="00446561">
            <w:pPr>
              <w:jc w:val="center"/>
              <w:rPr>
                <w:b/>
              </w:rPr>
            </w:pPr>
            <w:r w:rsidRPr="00446561">
              <w:rPr>
                <w:b/>
              </w:rPr>
              <w:t>удовлетворительно</w:t>
            </w:r>
          </w:p>
        </w:tc>
        <w:tc>
          <w:tcPr>
            <w:tcW w:w="3209" w:type="dxa"/>
          </w:tcPr>
          <w:p w:rsidR="00446561" w:rsidRPr="00446561" w:rsidRDefault="00AC0FFC" w:rsidP="00446561">
            <w:pPr>
              <w:pStyle w:val="Default"/>
              <w:jc w:val="center"/>
            </w:pPr>
            <w:r>
              <w:t>19 - 22</w:t>
            </w:r>
          </w:p>
        </w:tc>
        <w:tc>
          <w:tcPr>
            <w:tcW w:w="3210" w:type="dxa"/>
          </w:tcPr>
          <w:p w:rsidR="00446561" w:rsidRPr="00446561" w:rsidRDefault="00446561" w:rsidP="00446561">
            <w:pPr>
              <w:pStyle w:val="Default"/>
              <w:jc w:val="center"/>
            </w:pPr>
            <w:r w:rsidRPr="00446561">
              <w:t>от 60% до 75% правильных ответов</w:t>
            </w:r>
          </w:p>
        </w:tc>
      </w:tr>
      <w:tr w:rsidR="00446561" w:rsidRPr="00446561" w:rsidTr="00446561">
        <w:tc>
          <w:tcPr>
            <w:tcW w:w="3209" w:type="dxa"/>
          </w:tcPr>
          <w:p w:rsidR="00446561" w:rsidRPr="00446561" w:rsidRDefault="00446561" w:rsidP="00446561">
            <w:pPr>
              <w:jc w:val="center"/>
              <w:rPr>
                <w:b/>
              </w:rPr>
            </w:pPr>
            <w:r w:rsidRPr="00446561">
              <w:rPr>
                <w:b/>
              </w:rPr>
              <w:t>неудовлетворительно</w:t>
            </w:r>
          </w:p>
        </w:tc>
        <w:tc>
          <w:tcPr>
            <w:tcW w:w="3209" w:type="dxa"/>
          </w:tcPr>
          <w:p w:rsidR="00446561" w:rsidRPr="00446561" w:rsidRDefault="00AC0FFC" w:rsidP="00446561">
            <w:pPr>
              <w:pStyle w:val="Default"/>
              <w:jc w:val="center"/>
            </w:pPr>
            <w:r>
              <w:t>0 - 18</w:t>
            </w:r>
          </w:p>
        </w:tc>
        <w:tc>
          <w:tcPr>
            <w:tcW w:w="3210" w:type="dxa"/>
          </w:tcPr>
          <w:p w:rsidR="00446561" w:rsidRPr="00446561" w:rsidRDefault="00446561" w:rsidP="00446561">
            <w:pPr>
              <w:pStyle w:val="Default"/>
              <w:jc w:val="center"/>
            </w:pPr>
            <w:r w:rsidRPr="00446561">
              <w:t>до 60 % правильных ответов</w:t>
            </w:r>
          </w:p>
        </w:tc>
      </w:tr>
    </w:tbl>
    <w:p w:rsidR="00DD34A8" w:rsidRDefault="00DD34A8" w:rsidP="00DD34A8">
      <w:pPr>
        <w:ind w:firstLine="709"/>
        <w:jc w:val="both"/>
        <w:rPr>
          <w:b/>
          <w:sz w:val="28"/>
          <w:szCs w:val="28"/>
        </w:rPr>
      </w:pPr>
    </w:p>
    <w:p w:rsidR="00B207A1" w:rsidRPr="00AC0FFC" w:rsidRDefault="006729AE" w:rsidP="00DD34A8">
      <w:pPr>
        <w:ind w:firstLine="709"/>
        <w:jc w:val="both"/>
        <w:rPr>
          <w:b/>
          <w:sz w:val="28"/>
          <w:szCs w:val="28"/>
        </w:rPr>
      </w:pPr>
      <w:r w:rsidRPr="00AC0FFC">
        <w:rPr>
          <w:b/>
          <w:sz w:val="28"/>
          <w:szCs w:val="28"/>
        </w:rPr>
        <w:t>7</w:t>
      </w:r>
      <w:r w:rsidR="00B207A1" w:rsidRPr="00AC0FFC">
        <w:rPr>
          <w:b/>
          <w:sz w:val="28"/>
          <w:szCs w:val="28"/>
        </w:rPr>
        <w:t xml:space="preserve">.2. </w:t>
      </w:r>
      <w:r w:rsidR="00AC0FFC" w:rsidRPr="00AC0FFC">
        <w:rPr>
          <w:b/>
          <w:sz w:val="28"/>
          <w:szCs w:val="28"/>
        </w:rPr>
        <w:t>Интегрированные кейсы, предполагающие проверку уровня сформированности у студента готовности к выполнению трудовых действий трудовой функции Воспитательная деятельность.</w:t>
      </w:r>
    </w:p>
    <w:p w:rsidR="00B207A1" w:rsidRDefault="00B207A1" w:rsidP="00DD34A8">
      <w:pPr>
        <w:ind w:firstLine="709"/>
        <w:jc w:val="both"/>
        <w:rPr>
          <w:b/>
          <w:sz w:val="28"/>
          <w:szCs w:val="28"/>
        </w:rPr>
      </w:pPr>
    </w:p>
    <w:p w:rsidR="004323E8" w:rsidRPr="00103CBE" w:rsidRDefault="00667208" w:rsidP="004323E8">
      <w:pPr>
        <w:jc w:val="center"/>
        <w:rPr>
          <w:b/>
          <w:sz w:val="28"/>
          <w:szCs w:val="28"/>
        </w:rPr>
      </w:pPr>
      <w:r>
        <w:rPr>
          <w:b/>
          <w:sz w:val="28"/>
          <w:szCs w:val="28"/>
        </w:rPr>
        <w:t>Пример кейса</w:t>
      </w:r>
    </w:p>
    <w:p w:rsidR="004323E8" w:rsidRDefault="004323E8" w:rsidP="004323E8">
      <w:pPr>
        <w:jc w:val="both"/>
        <w:rPr>
          <w:b/>
        </w:rPr>
      </w:pPr>
    </w:p>
    <w:tbl>
      <w:tblPr>
        <w:tblStyle w:val="a9"/>
        <w:tblW w:w="10207" w:type="dxa"/>
        <w:jc w:val="center"/>
        <w:tblLook w:val="04A0" w:firstRow="1" w:lastRow="0" w:firstColumn="1" w:lastColumn="0" w:noHBand="0" w:noVBand="1"/>
      </w:tblPr>
      <w:tblGrid>
        <w:gridCol w:w="3261"/>
        <w:gridCol w:w="6946"/>
      </w:tblGrid>
      <w:tr w:rsidR="00667208" w:rsidRPr="000968BF" w:rsidTr="007B4B9D">
        <w:trPr>
          <w:jc w:val="center"/>
        </w:trPr>
        <w:tc>
          <w:tcPr>
            <w:tcW w:w="10207" w:type="dxa"/>
            <w:gridSpan w:val="2"/>
          </w:tcPr>
          <w:p w:rsidR="00667208" w:rsidRPr="000968BF" w:rsidRDefault="00667208" w:rsidP="007B4B9D">
            <w:pPr>
              <w:jc w:val="center"/>
              <w:rPr>
                <w:b/>
                <w:sz w:val="28"/>
                <w:szCs w:val="28"/>
              </w:rPr>
            </w:pPr>
            <w:r w:rsidRPr="000968BF">
              <w:rPr>
                <w:b/>
                <w:sz w:val="28"/>
                <w:szCs w:val="28"/>
              </w:rPr>
              <w:t>Описание ситуации в рамках которой планируется событие</w:t>
            </w:r>
          </w:p>
        </w:tc>
      </w:tr>
      <w:tr w:rsidR="00667208" w:rsidRPr="000968BF" w:rsidTr="007B4B9D">
        <w:trPr>
          <w:jc w:val="center"/>
        </w:trPr>
        <w:tc>
          <w:tcPr>
            <w:tcW w:w="10207" w:type="dxa"/>
            <w:gridSpan w:val="2"/>
          </w:tcPr>
          <w:p w:rsidR="00667208" w:rsidRPr="000968BF" w:rsidRDefault="00667208" w:rsidP="007B4B9D">
            <w:pPr>
              <w:pStyle w:val="af"/>
              <w:shd w:val="clear" w:color="auto" w:fill="FFFFFF"/>
              <w:spacing w:before="0" w:beforeAutospacing="0" w:after="0" w:afterAutospacing="0" w:line="210" w:lineRule="atLeast"/>
              <w:jc w:val="both"/>
              <w:rPr>
                <w:sz w:val="28"/>
                <w:szCs w:val="28"/>
              </w:rPr>
            </w:pPr>
            <w:r w:rsidRPr="000968BF">
              <w:rPr>
                <w:sz w:val="28"/>
                <w:szCs w:val="28"/>
              </w:rPr>
              <w:t>В отряде один из детей (10 лет) получает травму руки. Медики лагеря накладывают ребенку гипс. Ребенок продолжает находиться в лагере, но при этом не может принимать участие в командных соревнованиях и играх. Ребенку становится скучно в лагере, он чувствует себя одиноким, отряд не принимает ребенка, считая его помехой.</w:t>
            </w:r>
          </w:p>
        </w:tc>
      </w:tr>
      <w:tr w:rsidR="00667208" w:rsidRPr="000968BF" w:rsidTr="007B4B9D">
        <w:trPr>
          <w:jc w:val="center"/>
        </w:trPr>
        <w:tc>
          <w:tcPr>
            <w:tcW w:w="10207" w:type="dxa"/>
            <w:gridSpan w:val="2"/>
          </w:tcPr>
          <w:p w:rsidR="00667208" w:rsidRPr="000968BF" w:rsidRDefault="00667208" w:rsidP="007B4B9D">
            <w:pPr>
              <w:jc w:val="both"/>
              <w:rPr>
                <w:b/>
                <w:sz w:val="28"/>
                <w:szCs w:val="28"/>
              </w:rPr>
            </w:pPr>
            <w:r w:rsidRPr="000968BF">
              <w:rPr>
                <w:b/>
                <w:sz w:val="28"/>
                <w:szCs w:val="28"/>
              </w:rPr>
              <w:t>Тестовые задания для конструирования события (выбери нужное)</w:t>
            </w:r>
          </w:p>
        </w:tc>
      </w:tr>
      <w:tr w:rsidR="00667208" w:rsidRPr="000968BF" w:rsidTr="007B4B9D">
        <w:trPr>
          <w:jc w:val="center"/>
        </w:trPr>
        <w:tc>
          <w:tcPr>
            <w:tcW w:w="3261" w:type="dxa"/>
          </w:tcPr>
          <w:p w:rsidR="00667208" w:rsidRPr="000968BF" w:rsidRDefault="00667208" w:rsidP="007B4B9D">
            <w:pPr>
              <w:jc w:val="both"/>
              <w:rPr>
                <w:b/>
                <w:sz w:val="28"/>
                <w:szCs w:val="28"/>
              </w:rPr>
            </w:pPr>
            <w:r w:rsidRPr="000968BF">
              <w:rPr>
                <w:b/>
                <w:sz w:val="28"/>
                <w:szCs w:val="28"/>
              </w:rPr>
              <w:t>1. Выбери формат воспитательного события</w:t>
            </w:r>
          </w:p>
        </w:tc>
        <w:tc>
          <w:tcPr>
            <w:tcW w:w="6945" w:type="dxa"/>
          </w:tcPr>
          <w:p w:rsidR="00667208" w:rsidRPr="000968BF" w:rsidRDefault="00667208" w:rsidP="007B4B9D">
            <w:pPr>
              <w:jc w:val="both"/>
              <w:rPr>
                <w:i/>
                <w:sz w:val="28"/>
                <w:szCs w:val="28"/>
              </w:rPr>
            </w:pPr>
            <w:r w:rsidRPr="000968BF">
              <w:rPr>
                <w:i/>
                <w:sz w:val="28"/>
                <w:szCs w:val="28"/>
              </w:rPr>
              <w:t>а) Игра</w:t>
            </w:r>
          </w:p>
          <w:p w:rsidR="00667208" w:rsidRPr="000968BF" w:rsidRDefault="00667208" w:rsidP="007B4B9D">
            <w:pPr>
              <w:jc w:val="both"/>
              <w:rPr>
                <w:sz w:val="28"/>
                <w:szCs w:val="28"/>
              </w:rPr>
            </w:pPr>
            <w:r w:rsidRPr="000968BF">
              <w:rPr>
                <w:sz w:val="28"/>
                <w:szCs w:val="28"/>
              </w:rPr>
              <w:t>б) Коллективное дело</w:t>
            </w:r>
          </w:p>
          <w:p w:rsidR="00667208" w:rsidRPr="000968BF" w:rsidRDefault="00667208" w:rsidP="007B4B9D">
            <w:pPr>
              <w:jc w:val="both"/>
              <w:rPr>
                <w:sz w:val="28"/>
                <w:szCs w:val="28"/>
              </w:rPr>
            </w:pPr>
            <w:r w:rsidRPr="000968BF">
              <w:rPr>
                <w:sz w:val="28"/>
                <w:szCs w:val="28"/>
              </w:rPr>
              <w:t>в) Конкурс</w:t>
            </w:r>
          </w:p>
          <w:p w:rsidR="00667208" w:rsidRPr="000968BF" w:rsidRDefault="00667208" w:rsidP="007B4B9D">
            <w:pPr>
              <w:jc w:val="both"/>
              <w:rPr>
                <w:sz w:val="28"/>
                <w:szCs w:val="28"/>
              </w:rPr>
            </w:pPr>
            <w:r w:rsidRPr="000968BF">
              <w:rPr>
                <w:sz w:val="28"/>
                <w:szCs w:val="28"/>
              </w:rPr>
              <w:t>г) Мероприятие</w:t>
            </w:r>
          </w:p>
        </w:tc>
      </w:tr>
      <w:tr w:rsidR="00667208" w:rsidRPr="000968BF" w:rsidTr="007B4B9D">
        <w:trPr>
          <w:jc w:val="center"/>
        </w:trPr>
        <w:tc>
          <w:tcPr>
            <w:tcW w:w="10207" w:type="dxa"/>
            <w:gridSpan w:val="2"/>
          </w:tcPr>
          <w:p w:rsidR="00667208" w:rsidRPr="000968BF" w:rsidRDefault="00667208" w:rsidP="007B4B9D">
            <w:pPr>
              <w:jc w:val="center"/>
              <w:rPr>
                <w:b/>
                <w:sz w:val="28"/>
                <w:szCs w:val="28"/>
              </w:rPr>
            </w:pPr>
            <w:r w:rsidRPr="000968BF">
              <w:rPr>
                <w:b/>
                <w:sz w:val="28"/>
                <w:szCs w:val="28"/>
              </w:rPr>
              <w:t>2. Определи ключевую проблему, которую должно решить воспитательное событие в данной ситуации</w:t>
            </w:r>
          </w:p>
        </w:tc>
      </w:tr>
      <w:tr w:rsidR="00667208" w:rsidRPr="000968BF" w:rsidTr="007B4B9D">
        <w:trPr>
          <w:jc w:val="center"/>
        </w:trPr>
        <w:tc>
          <w:tcPr>
            <w:tcW w:w="10207" w:type="dxa"/>
            <w:gridSpan w:val="2"/>
          </w:tcPr>
          <w:p w:rsidR="00667208" w:rsidRPr="000968BF" w:rsidRDefault="00667208" w:rsidP="007B4B9D">
            <w:pPr>
              <w:tabs>
                <w:tab w:val="left" w:pos="3665"/>
              </w:tabs>
              <w:jc w:val="both"/>
              <w:rPr>
                <w:sz w:val="28"/>
                <w:szCs w:val="28"/>
              </w:rPr>
            </w:pPr>
            <w:r w:rsidRPr="000968BF">
              <w:rPr>
                <w:sz w:val="28"/>
                <w:szCs w:val="28"/>
              </w:rPr>
              <w:t>а) Как подготовить детей к взаимодействию с другими людьми?</w:t>
            </w:r>
          </w:p>
          <w:p w:rsidR="00667208" w:rsidRPr="000968BF" w:rsidRDefault="00667208" w:rsidP="007B4B9D">
            <w:pPr>
              <w:tabs>
                <w:tab w:val="left" w:pos="3665"/>
              </w:tabs>
              <w:jc w:val="both"/>
              <w:rPr>
                <w:i/>
                <w:sz w:val="28"/>
                <w:szCs w:val="28"/>
              </w:rPr>
            </w:pPr>
            <w:r w:rsidRPr="000968BF">
              <w:rPr>
                <w:i/>
                <w:sz w:val="28"/>
                <w:szCs w:val="28"/>
              </w:rPr>
              <w:t>б) Как включить ребенка со сломанной рукой в совместную игровую деятельность отряда?</w:t>
            </w:r>
          </w:p>
          <w:p w:rsidR="00667208" w:rsidRPr="000968BF" w:rsidRDefault="00667208" w:rsidP="007B4B9D">
            <w:pPr>
              <w:tabs>
                <w:tab w:val="left" w:pos="3665"/>
              </w:tabs>
              <w:jc w:val="both"/>
              <w:rPr>
                <w:sz w:val="28"/>
                <w:szCs w:val="28"/>
              </w:rPr>
            </w:pPr>
            <w:r w:rsidRPr="000968BF">
              <w:rPr>
                <w:sz w:val="28"/>
                <w:szCs w:val="28"/>
              </w:rPr>
              <w:t>в) Как обеспечить толерантные взаимоотношения детей в коллективе?</w:t>
            </w:r>
          </w:p>
          <w:p w:rsidR="00667208" w:rsidRPr="000968BF" w:rsidRDefault="00667208" w:rsidP="007B4B9D">
            <w:pPr>
              <w:tabs>
                <w:tab w:val="left" w:pos="3665"/>
              </w:tabs>
              <w:jc w:val="both"/>
              <w:rPr>
                <w:sz w:val="28"/>
                <w:szCs w:val="28"/>
              </w:rPr>
            </w:pPr>
            <w:r w:rsidRPr="000968BF">
              <w:rPr>
                <w:sz w:val="28"/>
                <w:szCs w:val="28"/>
              </w:rPr>
              <w:t>г) Как избежать конфликтов в коллективе?</w:t>
            </w:r>
          </w:p>
        </w:tc>
      </w:tr>
      <w:tr w:rsidR="00667208" w:rsidRPr="000968BF" w:rsidTr="007B4B9D">
        <w:trPr>
          <w:jc w:val="center"/>
        </w:trPr>
        <w:tc>
          <w:tcPr>
            <w:tcW w:w="3261" w:type="dxa"/>
          </w:tcPr>
          <w:p w:rsidR="00667208" w:rsidRPr="000968BF" w:rsidRDefault="00667208" w:rsidP="007B4B9D">
            <w:pPr>
              <w:jc w:val="both"/>
              <w:rPr>
                <w:b/>
                <w:sz w:val="28"/>
                <w:szCs w:val="28"/>
              </w:rPr>
            </w:pPr>
            <w:r w:rsidRPr="000968BF">
              <w:rPr>
                <w:b/>
                <w:sz w:val="28"/>
                <w:szCs w:val="28"/>
              </w:rPr>
              <w:t xml:space="preserve">3. Выбери цель </w:t>
            </w:r>
          </w:p>
        </w:tc>
        <w:tc>
          <w:tcPr>
            <w:tcW w:w="6946" w:type="dxa"/>
          </w:tcPr>
          <w:p w:rsidR="00667208" w:rsidRPr="000968BF" w:rsidRDefault="00667208" w:rsidP="007B4B9D">
            <w:pPr>
              <w:jc w:val="both"/>
              <w:rPr>
                <w:bCs/>
                <w:sz w:val="28"/>
                <w:szCs w:val="28"/>
              </w:rPr>
            </w:pPr>
            <w:r w:rsidRPr="000968BF">
              <w:rPr>
                <w:bCs/>
                <w:sz w:val="28"/>
                <w:szCs w:val="28"/>
              </w:rPr>
              <w:t>а) создание условий для формирования у детей умения решать возникающие проблемы</w:t>
            </w:r>
          </w:p>
          <w:p w:rsidR="00667208" w:rsidRPr="000968BF" w:rsidRDefault="00667208" w:rsidP="007B4B9D">
            <w:pPr>
              <w:jc w:val="both"/>
              <w:rPr>
                <w:bCs/>
                <w:sz w:val="28"/>
                <w:szCs w:val="28"/>
              </w:rPr>
            </w:pPr>
            <w:r w:rsidRPr="000968BF">
              <w:rPr>
                <w:bCs/>
                <w:sz w:val="28"/>
                <w:szCs w:val="28"/>
              </w:rPr>
              <w:t>б) формирование эмоционально-ценностно-смысловой сферы обучающихся</w:t>
            </w:r>
          </w:p>
          <w:p w:rsidR="00667208" w:rsidRPr="000968BF" w:rsidRDefault="00667208" w:rsidP="007B4B9D">
            <w:pPr>
              <w:jc w:val="both"/>
              <w:rPr>
                <w:bCs/>
                <w:i/>
                <w:sz w:val="28"/>
                <w:szCs w:val="28"/>
              </w:rPr>
            </w:pPr>
            <w:r w:rsidRPr="000968BF">
              <w:rPr>
                <w:bCs/>
                <w:i/>
                <w:sz w:val="28"/>
                <w:szCs w:val="28"/>
              </w:rPr>
              <w:t>в) создание условий для организации совместной деятельности детей в отряде</w:t>
            </w:r>
          </w:p>
        </w:tc>
      </w:tr>
      <w:tr w:rsidR="00667208" w:rsidRPr="000968BF" w:rsidTr="007B4B9D">
        <w:trPr>
          <w:jc w:val="center"/>
        </w:trPr>
        <w:tc>
          <w:tcPr>
            <w:tcW w:w="3261" w:type="dxa"/>
          </w:tcPr>
          <w:p w:rsidR="00667208" w:rsidRPr="000968BF" w:rsidRDefault="00667208" w:rsidP="007B4B9D">
            <w:pPr>
              <w:jc w:val="both"/>
              <w:rPr>
                <w:b/>
                <w:sz w:val="28"/>
                <w:szCs w:val="28"/>
              </w:rPr>
            </w:pPr>
            <w:r w:rsidRPr="000968BF">
              <w:rPr>
                <w:b/>
                <w:sz w:val="28"/>
                <w:szCs w:val="28"/>
              </w:rPr>
              <w:t>4. Составь систему воспитательных и организационно-педагогических задач</w:t>
            </w:r>
          </w:p>
        </w:tc>
        <w:tc>
          <w:tcPr>
            <w:tcW w:w="6946" w:type="dxa"/>
          </w:tcPr>
          <w:tbl>
            <w:tblPr>
              <w:tblStyle w:val="a9"/>
              <w:tblW w:w="0" w:type="auto"/>
              <w:tblLook w:val="04A0" w:firstRow="1" w:lastRow="0" w:firstColumn="1" w:lastColumn="0" w:noHBand="0" w:noVBand="1"/>
            </w:tblPr>
            <w:tblGrid>
              <w:gridCol w:w="3360"/>
              <w:gridCol w:w="3360"/>
            </w:tblGrid>
            <w:tr w:rsidR="00667208" w:rsidRPr="000968BF" w:rsidTr="007B4B9D">
              <w:tc>
                <w:tcPr>
                  <w:tcW w:w="6720" w:type="dxa"/>
                  <w:gridSpan w:val="2"/>
                  <w:vAlign w:val="center"/>
                </w:tcPr>
                <w:p w:rsidR="00667208" w:rsidRPr="000968BF" w:rsidRDefault="00667208" w:rsidP="007B4B9D">
                  <w:pPr>
                    <w:jc w:val="center"/>
                    <w:rPr>
                      <w:b/>
                      <w:sz w:val="28"/>
                      <w:szCs w:val="28"/>
                    </w:rPr>
                  </w:pPr>
                  <w:r w:rsidRPr="000968BF">
                    <w:rPr>
                      <w:b/>
                      <w:sz w:val="28"/>
                      <w:szCs w:val="28"/>
                    </w:rPr>
                    <w:t>Воспитательные задачи</w:t>
                  </w:r>
                </w:p>
              </w:tc>
            </w:tr>
            <w:tr w:rsidR="00667208" w:rsidRPr="000968BF" w:rsidTr="007B4B9D">
              <w:tc>
                <w:tcPr>
                  <w:tcW w:w="3360" w:type="dxa"/>
                </w:tcPr>
                <w:p w:rsidR="00667208" w:rsidRPr="000968BF" w:rsidRDefault="00667208" w:rsidP="007B4B9D">
                  <w:pPr>
                    <w:jc w:val="center"/>
                    <w:rPr>
                      <w:i/>
                      <w:sz w:val="28"/>
                      <w:szCs w:val="28"/>
                    </w:rPr>
                  </w:pPr>
                  <w:r w:rsidRPr="000968BF">
                    <w:rPr>
                      <w:i/>
                      <w:sz w:val="28"/>
                      <w:szCs w:val="28"/>
                    </w:rPr>
                    <w:t>в</w:t>
                  </w:r>
                </w:p>
              </w:tc>
              <w:tc>
                <w:tcPr>
                  <w:tcW w:w="3360" w:type="dxa"/>
                </w:tcPr>
                <w:p w:rsidR="00667208" w:rsidRPr="000968BF" w:rsidRDefault="00667208" w:rsidP="007B4B9D">
                  <w:pPr>
                    <w:jc w:val="center"/>
                    <w:rPr>
                      <w:i/>
                      <w:sz w:val="28"/>
                      <w:szCs w:val="28"/>
                    </w:rPr>
                  </w:pPr>
                  <w:r w:rsidRPr="000968BF">
                    <w:rPr>
                      <w:i/>
                      <w:sz w:val="28"/>
                      <w:szCs w:val="28"/>
                    </w:rPr>
                    <w:t>к</w:t>
                  </w:r>
                </w:p>
              </w:tc>
            </w:tr>
            <w:tr w:rsidR="00667208" w:rsidRPr="000968BF" w:rsidTr="007B4B9D">
              <w:tc>
                <w:tcPr>
                  <w:tcW w:w="6720" w:type="dxa"/>
                  <w:gridSpan w:val="2"/>
                  <w:vAlign w:val="center"/>
                </w:tcPr>
                <w:p w:rsidR="00667208" w:rsidRPr="000968BF" w:rsidRDefault="00667208" w:rsidP="007B4B9D">
                  <w:pPr>
                    <w:jc w:val="center"/>
                    <w:rPr>
                      <w:b/>
                      <w:sz w:val="28"/>
                      <w:szCs w:val="28"/>
                    </w:rPr>
                  </w:pPr>
                  <w:r w:rsidRPr="000968BF">
                    <w:rPr>
                      <w:b/>
                      <w:sz w:val="28"/>
                      <w:szCs w:val="28"/>
                    </w:rPr>
                    <w:t>Организационно-педагогические задачи</w:t>
                  </w:r>
                </w:p>
              </w:tc>
            </w:tr>
            <w:tr w:rsidR="00667208" w:rsidRPr="000968BF" w:rsidTr="007B4B9D">
              <w:tc>
                <w:tcPr>
                  <w:tcW w:w="3360" w:type="dxa"/>
                </w:tcPr>
                <w:p w:rsidR="00667208" w:rsidRPr="000968BF" w:rsidRDefault="00667208" w:rsidP="007B4B9D">
                  <w:pPr>
                    <w:jc w:val="center"/>
                    <w:rPr>
                      <w:i/>
                      <w:sz w:val="28"/>
                      <w:szCs w:val="28"/>
                    </w:rPr>
                  </w:pPr>
                  <w:r w:rsidRPr="000968BF">
                    <w:rPr>
                      <w:i/>
                      <w:sz w:val="28"/>
                      <w:szCs w:val="28"/>
                    </w:rPr>
                    <w:t>д ж</w:t>
                  </w:r>
                </w:p>
              </w:tc>
              <w:tc>
                <w:tcPr>
                  <w:tcW w:w="3360" w:type="dxa"/>
                </w:tcPr>
                <w:p w:rsidR="00667208" w:rsidRPr="000968BF" w:rsidRDefault="00667208" w:rsidP="007B4B9D">
                  <w:pPr>
                    <w:jc w:val="center"/>
                    <w:rPr>
                      <w:i/>
                      <w:sz w:val="28"/>
                      <w:szCs w:val="28"/>
                    </w:rPr>
                  </w:pPr>
                  <w:r w:rsidRPr="000968BF">
                    <w:rPr>
                      <w:i/>
                      <w:sz w:val="28"/>
                      <w:szCs w:val="28"/>
                    </w:rPr>
                    <w:t xml:space="preserve">и л </w:t>
                  </w:r>
                </w:p>
              </w:tc>
            </w:tr>
          </w:tbl>
          <w:p w:rsidR="00667208" w:rsidRPr="000968BF" w:rsidRDefault="00667208" w:rsidP="007B4B9D">
            <w:pPr>
              <w:tabs>
                <w:tab w:val="left" w:pos="1047"/>
              </w:tabs>
              <w:jc w:val="both"/>
              <w:rPr>
                <w:sz w:val="28"/>
                <w:szCs w:val="28"/>
              </w:rPr>
            </w:pPr>
            <w:r w:rsidRPr="000968BF">
              <w:rPr>
                <w:sz w:val="28"/>
                <w:szCs w:val="28"/>
              </w:rPr>
              <w:t>а) изучение уровня информированности детей о нормах и правилах взаимодействия с другими людьми</w:t>
            </w:r>
            <w:r w:rsidRPr="000968BF">
              <w:rPr>
                <w:sz w:val="28"/>
                <w:szCs w:val="28"/>
              </w:rPr>
              <w:tab/>
            </w:r>
          </w:p>
          <w:p w:rsidR="00667208" w:rsidRPr="000968BF" w:rsidRDefault="00667208" w:rsidP="007B4B9D">
            <w:pPr>
              <w:jc w:val="both"/>
              <w:rPr>
                <w:sz w:val="28"/>
                <w:szCs w:val="28"/>
              </w:rPr>
            </w:pPr>
            <w:r w:rsidRPr="000968BF">
              <w:rPr>
                <w:sz w:val="28"/>
                <w:szCs w:val="28"/>
              </w:rPr>
              <w:t>б) освоение нравственно-ценностных категорий «доброта и добро»</w:t>
            </w:r>
          </w:p>
          <w:p w:rsidR="00667208" w:rsidRPr="000968BF" w:rsidRDefault="00667208" w:rsidP="007B4B9D">
            <w:pPr>
              <w:jc w:val="both"/>
              <w:rPr>
                <w:sz w:val="28"/>
                <w:szCs w:val="28"/>
              </w:rPr>
            </w:pPr>
            <w:r w:rsidRPr="000968BF">
              <w:rPr>
                <w:sz w:val="28"/>
                <w:szCs w:val="28"/>
              </w:rPr>
              <w:t xml:space="preserve">в) </w:t>
            </w:r>
            <w:r w:rsidRPr="000968BF">
              <w:rPr>
                <w:bCs/>
                <w:i/>
                <w:sz w:val="28"/>
                <w:szCs w:val="28"/>
              </w:rPr>
              <w:t xml:space="preserve">формирование </w:t>
            </w:r>
            <w:r>
              <w:rPr>
                <w:bCs/>
                <w:i/>
                <w:sz w:val="28"/>
                <w:szCs w:val="28"/>
              </w:rPr>
              <w:t>взаимопомощи в коллективе</w:t>
            </w:r>
          </w:p>
          <w:p w:rsidR="00667208" w:rsidRPr="000968BF" w:rsidRDefault="00667208" w:rsidP="007B4B9D">
            <w:pPr>
              <w:jc w:val="both"/>
              <w:rPr>
                <w:sz w:val="28"/>
                <w:szCs w:val="28"/>
              </w:rPr>
            </w:pPr>
            <w:r w:rsidRPr="000968BF">
              <w:rPr>
                <w:sz w:val="28"/>
                <w:szCs w:val="28"/>
              </w:rPr>
              <w:t>г) изучение уровня развития взаимодействия в коллективе</w:t>
            </w:r>
          </w:p>
          <w:p w:rsidR="00667208" w:rsidRPr="000968BF" w:rsidRDefault="00667208" w:rsidP="007B4B9D">
            <w:pPr>
              <w:jc w:val="both"/>
              <w:rPr>
                <w:sz w:val="28"/>
                <w:szCs w:val="28"/>
              </w:rPr>
            </w:pPr>
            <w:r w:rsidRPr="000968BF">
              <w:rPr>
                <w:sz w:val="28"/>
                <w:szCs w:val="28"/>
              </w:rPr>
              <w:t xml:space="preserve">д) </w:t>
            </w:r>
            <w:r>
              <w:rPr>
                <w:bCs/>
                <w:i/>
                <w:sz w:val="28"/>
                <w:szCs w:val="28"/>
              </w:rPr>
              <w:t>определение правил</w:t>
            </w:r>
            <w:r w:rsidRPr="000968BF">
              <w:rPr>
                <w:bCs/>
                <w:i/>
                <w:sz w:val="28"/>
                <w:szCs w:val="28"/>
              </w:rPr>
              <w:t xml:space="preserve"> взаимодействия всех членов коллектива</w:t>
            </w:r>
          </w:p>
          <w:p w:rsidR="00667208" w:rsidRPr="000968BF" w:rsidRDefault="00667208" w:rsidP="007B4B9D">
            <w:pPr>
              <w:jc w:val="both"/>
              <w:rPr>
                <w:sz w:val="28"/>
                <w:szCs w:val="28"/>
              </w:rPr>
            </w:pPr>
            <w:r w:rsidRPr="000968BF">
              <w:rPr>
                <w:sz w:val="28"/>
                <w:szCs w:val="28"/>
              </w:rPr>
              <w:t xml:space="preserve">е) </w:t>
            </w:r>
            <w:r>
              <w:rPr>
                <w:sz w:val="28"/>
                <w:szCs w:val="28"/>
              </w:rPr>
              <w:t xml:space="preserve">формирование </w:t>
            </w:r>
            <w:r w:rsidRPr="000968BF">
              <w:rPr>
                <w:sz w:val="28"/>
                <w:szCs w:val="28"/>
              </w:rPr>
              <w:t>умени</w:t>
            </w:r>
            <w:r>
              <w:rPr>
                <w:sz w:val="28"/>
                <w:szCs w:val="28"/>
              </w:rPr>
              <w:t>й</w:t>
            </w:r>
            <w:r w:rsidRPr="000968BF">
              <w:rPr>
                <w:sz w:val="28"/>
                <w:szCs w:val="28"/>
              </w:rPr>
              <w:t xml:space="preserve"> осознанно использовать речевые средства в соответствии с задачей коммуникации для выражения своих чувств, мыслей и потребностей</w:t>
            </w:r>
          </w:p>
          <w:p w:rsidR="00667208" w:rsidRPr="000968BF" w:rsidRDefault="00667208" w:rsidP="007B4B9D">
            <w:pPr>
              <w:jc w:val="both"/>
              <w:rPr>
                <w:sz w:val="28"/>
                <w:szCs w:val="28"/>
              </w:rPr>
            </w:pPr>
            <w:r w:rsidRPr="000968BF">
              <w:rPr>
                <w:sz w:val="28"/>
                <w:szCs w:val="28"/>
              </w:rPr>
              <w:t xml:space="preserve">ж) </w:t>
            </w:r>
            <w:r>
              <w:rPr>
                <w:i/>
                <w:sz w:val="28"/>
                <w:szCs w:val="28"/>
              </w:rPr>
              <w:t xml:space="preserve">организация работы детей в парах и </w:t>
            </w:r>
            <w:proofErr w:type="spellStart"/>
            <w:r>
              <w:rPr>
                <w:i/>
                <w:sz w:val="28"/>
                <w:szCs w:val="28"/>
              </w:rPr>
              <w:t>микрогруппах</w:t>
            </w:r>
            <w:proofErr w:type="spellEnd"/>
          </w:p>
          <w:p w:rsidR="00667208" w:rsidRPr="000968BF" w:rsidRDefault="00667208" w:rsidP="007B4B9D">
            <w:pPr>
              <w:jc w:val="both"/>
              <w:rPr>
                <w:sz w:val="28"/>
                <w:szCs w:val="28"/>
              </w:rPr>
            </w:pPr>
            <w:r w:rsidRPr="000968BF">
              <w:rPr>
                <w:sz w:val="28"/>
                <w:szCs w:val="28"/>
              </w:rPr>
              <w:t>з) осознание учащимися этических норм поведения в обществе и общения друг с другом</w:t>
            </w:r>
          </w:p>
          <w:p w:rsidR="00667208" w:rsidRPr="000968BF" w:rsidRDefault="00667208" w:rsidP="007B4B9D">
            <w:pPr>
              <w:jc w:val="both"/>
              <w:rPr>
                <w:sz w:val="28"/>
                <w:szCs w:val="28"/>
              </w:rPr>
            </w:pPr>
            <w:r w:rsidRPr="000968BF">
              <w:rPr>
                <w:sz w:val="28"/>
                <w:szCs w:val="28"/>
              </w:rPr>
              <w:t xml:space="preserve">и) </w:t>
            </w:r>
            <w:r>
              <w:rPr>
                <w:bCs/>
                <w:i/>
                <w:sz w:val="28"/>
                <w:szCs w:val="28"/>
              </w:rPr>
              <w:t>стимулирование проявления у детей сочувствия и сопереживания друг другу</w:t>
            </w:r>
          </w:p>
          <w:p w:rsidR="00667208" w:rsidRPr="000968BF" w:rsidRDefault="00667208" w:rsidP="007B4B9D">
            <w:pPr>
              <w:jc w:val="both"/>
              <w:rPr>
                <w:sz w:val="28"/>
                <w:szCs w:val="28"/>
              </w:rPr>
            </w:pPr>
            <w:r w:rsidRPr="000968BF">
              <w:rPr>
                <w:sz w:val="28"/>
                <w:szCs w:val="28"/>
              </w:rPr>
              <w:t xml:space="preserve">к) </w:t>
            </w:r>
            <w:r>
              <w:rPr>
                <w:bCs/>
                <w:i/>
                <w:sz w:val="28"/>
                <w:szCs w:val="28"/>
              </w:rPr>
              <w:t>формирование толерантного отношения к другому человеку</w:t>
            </w:r>
          </w:p>
          <w:p w:rsidR="00667208" w:rsidRPr="000968BF" w:rsidRDefault="00667208" w:rsidP="007B4B9D">
            <w:pPr>
              <w:jc w:val="both"/>
              <w:rPr>
                <w:sz w:val="28"/>
                <w:szCs w:val="28"/>
              </w:rPr>
            </w:pPr>
            <w:r w:rsidRPr="000968BF">
              <w:rPr>
                <w:sz w:val="28"/>
                <w:szCs w:val="28"/>
              </w:rPr>
              <w:t xml:space="preserve">л) </w:t>
            </w:r>
            <w:r>
              <w:rPr>
                <w:bCs/>
                <w:i/>
                <w:sz w:val="28"/>
                <w:szCs w:val="28"/>
              </w:rPr>
              <w:t>создание ситуаций толерантного взаимодействия детей</w:t>
            </w:r>
          </w:p>
          <w:p w:rsidR="00667208" w:rsidRPr="000968BF" w:rsidRDefault="00667208" w:rsidP="007B4B9D">
            <w:pPr>
              <w:jc w:val="both"/>
              <w:rPr>
                <w:sz w:val="28"/>
                <w:szCs w:val="28"/>
              </w:rPr>
            </w:pPr>
            <w:r w:rsidRPr="000968BF">
              <w:rPr>
                <w:sz w:val="28"/>
                <w:szCs w:val="28"/>
              </w:rPr>
              <w:t>м) организация процесса обсуждения по вопросам содержания деятельности классного коллектива</w:t>
            </w:r>
          </w:p>
        </w:tc>
      </w:tr>
      <w:tr w:rsidR="00667208" w:rsidRPr="000968BF" w:rsidTr="007B4B9D">
        <w:trPr>
          <w:jc w:val="center"/>
        </w:trPr>
        <w:tc>
          <w:tcPr>
            <w:tcW w:w="3261" w:type="dxa"/>
          </w:tcPr>
          <w:p w:rsidR="00667208" w:rsidRPr="000968BF" w:rsidRDefault="00667208" w:rsidP="007B4B9D">
            <w:pPr>
              <w:jc w:val="both"/>
              <w:rPr>
                <w:b/>
                <w:sz w:val="28"/>
                <w:szCs w:val="28"/>
              </w:rPr>
            </w:pPr>
            <w:r w:rsidRPr="000968BF">
              <w:rPr>
                <w:b/>
                <w:sz w:val="28"/>
                <w:szCs w:val="28"/>
              </w:rPr>
              <w:t>5. Выбери планируемые результаты</w:t>
            </w:r>
          </w:p>
        </w:tc>
        <w:tc>
          <w:tcPr>
            <w:tcW w:w="6946" w:type="dxa"/>
          </w:tcPr>
          <w:p w:rsidR="00667208" w:rsidRPr="000968BF" w:rsidRDefault="00667208" w:rsidP="007B4B9D">
            <w:pPr>
              <w:pStyle w:val="a7"/>
              <w:tabs>
                <w:tab w:val="left" w:pos="271"/>
              </w:tabs>
              <w:ind w:left="0"/>
              <w:jc w:val="both"/>
              <w:rPr>
                <w:bCs/>
                <w:sz w:val="28"/>
                <w:szCs w:val="28"/>
              </w:rPr>
            </w:pPr>
            <w:proofErr w:type="gramStart"/>
            <w:r w:rsidRPr="000968BF">
              <w:rPr>
                <w:bCs/>
                <w:i/>
                <w:sz w:val="28"/>
                <w:szCs w:val="28"/>
              </w:rPr>
              <w:t>а)готовность</w:t>
            </w:r>
            <w:proofErr w:type="gramEnd"/>
            <w:r w:rsidRPr="000968BF">
              <w:rPr>
                <w:bCs/>
                <w:i/>
                <w:sz w:val="28"/>
                <w:szCs w:val="28"/>
              </w:rPr>
              <w:t xml:space="preserve"> к совместной деятельности</w:t>
            </w:r>
          </w:p>
          <w:p w:rsidR="00667208" w:rsidRPr="000968BF" w:rsidRDefault="00667208" w:rsidP="007B4B9D">
            <w:pPr>
              <w:pStyle w:val="a7"/>
              <w:tabs>
                <w:tab w:val="left" w:pos="271"/>
              </w:tabs>
              <w:ind w:left="0"/>
              <w:jc w:val="both"/>
              <w:rPr>
                <w:bCs/>
                <w:sz w:val="28"/>
                <w:szCs w:val="28"/>
              </w:rPr>
            </w:pPr>
            <w:r w:rsidRPr="000968BF">
              <w:rPr>
                <w:bCs/>
                <w:sz w:val="28"/>
                <w:szCs w:val="28"/>
              </w:rPr>
              <w:t xml:space="preserve">б) готовность к самостоятельному планированию и осуществлению деятельности </w:t>
            </w:r>
          </w:p>
          <w:p w:rsidR="00667208" w:rsidRPr="000968BF" w:rsidRDefault="00667208" w:rsidP="007B4B9D">
            <w:pPr>
              <w:pStyle w:val="a7"/>
              <w:tabs>
                <w:tab w:val="left" w:pos="271"/>
              </w:tabs>
              <w:ind w:left="0"/>
              <w:jc w:val="both"/>
              <w:rPr>
                <w:bCs/>
                <w:i/>
                <w:sz w:val="28"/>
                <w:szCs w:val="28"/>
              </w:rPr>
            </w:pPr>
            <w:proofErr w:type="gramStart"/>
            <w:r w:rsidRPr="000968BF">
              <w:rPr>
                <w:bCs/>
                <w:i/>
                <w:sz w:val="28"/>
                <w:szCs w:val="28"/>
              </w:rPr>
              <w:t>в)стремление</w:t>
            </w:r>
            <w:proofErr w:type="gramEnd"/>
            <w:r w:rsidRPr="000968BF">
              <w:rPr>
                <w:bCs/>
                <w:i/>
                <w:sz w:val="28"/>
                <w:szCs w:val="28"/>
              </w:rPr>
              <w:t xml:space="preserve"> к взаимопониманию и взаимопомощи</w:t>
            </w:r>
          </w:p>
          <w:p w:rsidR="00667208" w:rsidRPr="000968BF" w:rsidRDefault="00667208" w:rsidP="007B4B9D">
            <w:pPr>
              <w:pStyle w:val="a7"/>
              <w:tabs>
                <w:tab w:val="left" w:pos="271"/>
              </w:tabs>
              <w:ind w:left="0"/>
              <w:jc w:val="both"/>
              <w:rPr>
                <w:bCs/>
                <w:i/>
                <w:sz w:val="28"/>
                <w:szCs w:val="28"/>
              </w:rPr>
            </w:pPr>
            <w:r w:rsidRPr="000968BF">
              <w:rPr>
                <w:bCs/>
                <w:i/>
                <w:sz w:val="28"/>
                <w:szCs w:val="28"/>
              </w:rPr>
              <w:t>г) проявление уважительного отношение к членам отряда</w:t>
            </w:r>
          </w:p>
          <w:p w:rsidR="00667208" w:rsidRPr="000968BF" w:rsidRDefault="00667208" w:rsidP="007B4B9D">
            <w:pPr>
              <w:pStyle w:val="a7"/>
              <w:tabs>
                <w:tab w:val="left" w:pos="271"/>
              </w:tabs>
              <w:ind w:left="0"/>
              <w:jc w:val="both"/>
              <w:rPr>
                <w:bCs/>
                <w:i/>
                <w:sz w:val="28"/>
                <w:szCs w:val="28"/>
              </w:rPr>
            </w:pPr>
            <w:r w:rsidRPr="000968BF">
              <w:rPr>
                <w:bCs/>
                <w:i/>
                <w:sz w:val="28"/>
                <w:szCs w:val="28"/>
              </w:rPr>
              <w:t>д) умение выстраивать доброжелательные отношения с людьми</w:t>
            </w:r>
          </w:p>
          <w:p w:rsidR="00667208" w:rsidRPr="000968BF" w:rsidRDefault="00667208" w:rsidP="007B4B9D">
            <w:pPr>
              <w:pStyle w:val="a7"/>
              <w:tabs>
                <w:tab w:val="left" w:pos="271"/>
              </w:tabs>
              <w:ind w:left="0"/>
              <w:jc w:val="both"/>
              <w:rPr>
                <w:bCs/>
                <w:sz w:val="28"/>
                <w:szCs w:val="28"/>
              </w:rPr>
            </w:pPr>
            <w:r w:rsidRPr="000968BF">
              <w:rPr>
                <w:bCs/>
                <w:sz w:val="28"/>
                <w:szCs w:val="28"/>
              </w:rPr>
              <w:t>е) формирование нравственных чувств и нравственного поведения, осознанного и ответственного отношения к собственным поступкам</w:t>
            </w:r>
          </w:p>
          <w:p w:rsidR="00667208" w:rsidRPr="000968BF" w:rsidRDefault="00667208" w:rsidP="007B4B9D">
            <w:pPr>
              <w:pStyle w:val="a7"/>
              <w:tabs>
                <w:tab w:val="left" w:pos="271"/>
              </w:tabs>
              <w:ind w:left="0"/>
              <w:jc w:val="both"/>
              <w:rPr>
                <w:bCs/>
                <w:sz w:val="28"/>
                <w:szCs w:val="28"/>
              </w:rPr>
            </w:pPr>
            <w:r w:rsidRPr="000968BF">
              <w:rPr>
                <w:bCs/>
                <w:sz w:val="28"/>
                <w:szCs w:val="28"/>
              </w:rPr>
              <w:t>ж) активное участие в самоуправлении</w:t>
            </w:r>
          </w:p>
          <w:p w:rsidR="00667208" w:rsidRPr="000968BF" w:rsidRDefault="00667208" w:rsidP="007B4B9D">
            <w:pPr>
              <w:pStyle w:val="a7"/>
              <w:tabs>
                <w:tab w:val="left" w:pos="271"/>
              </w:tabs>
              <w:ind w:left="0"/>
              <w:jc w:val="both"/>
              <w:rPr>
                <w:bCs/>
                <w:sz w:val="28"/>
                <w:szCs w:val="28"/>
              </w:rPr>
            </w:pPr>
            <w:r w:rsidRPr="000968BF">
              <w:rPr>
                <w:bCs/>
                <w:sz w:val="28"/>
                <w:szCs w:val="28"/>
              </w:rPr>
              <w:t>з) осознание последствий своих действий</w:t>
            </w:r>
          </w:p>
          <w:p w:rsidR="00667208" w:rsidRPr="000968BF" w:rsidRDefault="00667208" w:rsidP="007B4B9D">
            <w:pPr>
              <w:pStyle w:val="a7"/>
              <w:tabs>
                <w:tab w:val="left" w:pos="271"/>
              </w:tabs>
              <w:ind w:left="0"/>
              <w:jc w:val="both"/>
              <w:rPr>
                <w:bCs/>
                <w:sz w:val="28"/>
                <w:szCs w:val="28"/>
              </w:rPr>
            </w:pPr>
            <w:r w:rsidRPr="000968BF">
              <w:rPr>
                <w:bCs/>
                <w:sz w:val="28"/>
                <w:szCs w:val="28"/>
              </w:rPr>
              <w:t>и) умение давать адекватную оценку ситуации и предлагать план ее изменения</w:t>
            </w:r>
          </w:p>
        </w:tc>
      </w:tr>
      <w:tr w:rsidR="00667208" w:rsidRPr="000968BF" w:rsidTr="007B4B9D">
        <w:trPr>
          <w:jc w:val="center"/>
        </w:trPr>
        <w:tc>
          <w:tcPr>
            <w:tcW w:w="3261" w:type="dxa"/>
          </w:tcPr>
          <w:p w:rsidR="00667208" w:rsidRPr="000968BF" w:rsidRDefault="00667208" w:rsidP="007B4B9D">
            <w:pPr>
              <w:jc w:val="both"/>
              <w:rPr>
                <w:b/>
                <w:sz w:val="28"/>
                <w:szCs w:val="28"/>
              </w:rPr>
            </w:pPr>
            <w:r w:rsidRPr="000968BF">
              <w:rPr>
                <w:b/>
                <w:sz w:val="28"/>
                <w:szCs w:val="28"/>
              </w:rPr>
              <w:t>6. Составь перечень действий для подготовки (выбери из предлагаемых и допиши)</w:t>
            </w:r>
          </w:p>
        </w:tc>
        <w:tc>
          <w:tcPr>
            <w:tcW w:w="6946" w:type="dxa"/>
          </w:tcPr>
          <w:p w:rsidR="00667208" w:rsidRPr="000968BF" w:rsidRDefault="00667208" w:rsidP="007B4B9D">
            <w:pPr>
              <w:pStyle w:val="a7"/>
              <w:tabs>
                <w:tab w:val="left" w:pos="286"/>
              </w:tabs>
              <w:ind w:left="0"/>
              <w:jc w:val="both"/>
              <w:rPr>
                <w:bCs/>
                <w:i/>
                <w:sz w:val="28"/>
                <w:szCs w:val="28"/>
              </w:rPr>
            </w:pPr>
            <w:r w:rsidRPr="000968BF">
              <w:rPr>
                <w:bCs/>
                <w:i/>
                <w:sz w:val="28"/>
                <w:szCs w:val="28"/>
              </w:rPr>
              <w:t>а) определить цель игры</w:t>
            </w:r>
          </w:p>
          <w:p w:rsidR="00667208" w:rsidRPr="000968BF" w:rsidRDefault="00667208" w:rsidP="007B4B9D">
            <w:pPr>
              <w:pStyle w:val="a7"/>
              <w:tabs>
                <w:tab w:val="left" w:pos="286"/>
              </w:tabs>
              <w:ind w:left="0"/>
              <w:jc w:val="both"/>
              <w:rPr>
                <w:bCs/>
                <w:i/>
                <w:sz w:val="28"/>
                <w:szCs w:val="28"/>
              </w:rPr>
            </w:pPr>
            <w:r w:rsidRPr="000968BF">
              <w:rPr>
                <w:bCs/>
                <w:i/>
                <w:sz w:val="28"/>
                <w:szCs w:val="28"/>
              </w:rPr>
              <w:t>б) подобрать варианты игровых форм, где не требуется полноценная физическая функция</w:t>
            </w:r>
          </w:p>
          <w:p w:rsidR="00667208" w:rsidRPr="000968BF" w:rsidRDefault="00667208" w:rsidP="007B4B9D">
            <w:pPr>
              <w:pStyle w:val="a7"/>
              <w:tabs>
                <w:tab w:val="left" w:pos="286"/>
                <w:tab w:val="left" w:pos="1365"/>
              </w:tabs>
              <w:ind w:left="0"/>
              <w:jc w:val="both"/>
              <w:rPr>
                <w:bCs/>
                <w:sz w:val="28"/>
                <w:szCs w:val="28"/>
              </w:rPr>
            </w:pPr>
            <w:r w:rsidRPr="000968BF">
              <w:rPr>
                <w:bCs/>
                <w:sz w:val="28"/>
                <w:szCs w:val="28"/>
              </w:rPr>
              <w:t>в) приглашение специалиста</w:t>
            </w:r>
          </w:p>
          <w:p w:rsidR="00667208" w:rsidRPr="000968BF" w:rsidRDefault="00667208" w:rsidP="007B4B9D">
            <w:pPr>
              <w:pStyle w:val="a7"/>
              <w:tabs>
                <w:tab w:val="left" w:pos="286"/>
                <w:tab w:val="left" w:pos="1365"/>
              </w:tabs>
              <w:ind w:left="0"/>
              <w:jc w:val="both"/>
              <w:rPr>
                <w:bCs/>
                <w:i/>
                <w:sz w:val="28"/>
                <w:szCs w:val="28"/>
              </w:rPr>
            </w:pPr>
            <w:r w:rsidRPr="000968BF">
              <w:rPr>
                <w:bCs/>
                <w:i/>
                <w:sz w:val="28"/>
                <w:szCs w:val="28"/>
              </w:rPr>
              <w:t xml:space="preserve">г) </w:t>
            </w:r>
            <w:r w:rsidRPr="000968BF">
              <w:rPr>
                <w:bCs/>
                <w:i/>
                <w:sz w:val="28"/>
                <w:szCs w:val="28"/>
              </w:rPr>
              <w:tab/>
              <w:t>определить условия игры: реквизит, место проведения, количество участников</w:t>
            </w:r>
          </w:p>
          <w:p w:rsidR="00667208" w:rsidRPr="000968BF" w:rsidRDefault="00667208" w:rsidP="007B4B9D">
            <w:pPr>
              <w:pStyle w:val="a7"/>
              <w:tabs>
                <w:tab w:val="left" w:pos="286"/>
                <w:tab w:val="left" w:pos="1365"/>
              </w:tabs>
              <w:ind w:left="0"/>
              <w:jc w:val="both"/>
              <w:rPr>
                <w:bCs/>
                <w:sz w:val="28"/>
                <w:szCs w:val="28"/>
              </w:rPr>
            </w:pPr>
            <w:r w:rsidRPr="000968BF">
              <w:rPr>
                <w:bCs/>
                <w:sz w:val="28"/>
                <w:szCs w:val="28"/>
              </w:rPr>
              <w:t>д) формулировка проблемного вопроса, на который нужно получить ответ</w:t>
            </w:r>
          </w:p>
          <w:p w:rsidR="00667208" w:rsidRPr="000968BF" w:rsidRDefault="00667208" w:rsidP="007B4B9D">
            <w:pPr>
              <w:pStyle w:val="a7"/>
              <w:tabs>
                <w:tab w:val="left" w:pos="286"/>
                <w:tab w:val="left" w:pos="1365"/>
              </w:tabs>
              <w:ind w:left="0"/>
              <w:jc w:val="both"/>
              <w:rPr>
                <w:bCs/>
                <w:i/>
                <w:sz w:val="28"/>
                <w:szCs w:val="28"/>
              </w:rPr>
            </w:pPr>
            <w:r w:rsidRPr="000968BF">
              <w:rPr>
                <w:bCs/>
                <w:i/>
                <w:sz w:val="28"/>
                <w:szCs w:val="28"/>
              </w:rPr>
              <w:t>е) подобрать приемы мотивации детей на участие в совместной деятельности</w:t>
            </w:r>
          </w:p>
          <w:p w:rsidR="00667208" w:rsidRPr="000968BF" w:rsidRDefault="00667208" w:rsidP="007B4B9D">
            <w:pPr>
              <w:pStyle w:val="a7"/>
              <w:tabs>
                <w:tab w:val="left" w:pos="286"/>
                <w:tab w:val="left" w:pos="1365"/>
              </w:tabs>
              <w:ind w:left="0"/>
              <w:jc w:val="both"/>
              <w:rPr>
                <w:bCs/>
                <w:i/>
                <w:sz w:val="28"/>
                <w:szCs w:val="28"/>
              </w:rPr>
            </w:pPr>
            <w:r w:rsidRPr="000968BF">
              <w:rPr>
                <w:bCs/>
                <w:i/>
                <w:sz w:val="28"/>
                <w:szCs w:val="28"/>
              </w:rPr>
              <w:t>ж) привлекать ребенка к помощи вожатому в доступной для него деятельности при организации игр</w:t>
            </w:r>
          </w:p>
          <w:p w:rsidR="00667208" w:rsidRPr="000968BF" w:rsidRDefault="00667208" w:rsidP="007B4B9D">
            <w:pPr>
              <w:pStyle w:val="a7"/>
              <w:tabs>
                <w:tab w:val="left" w:pos="286"/>
                <w:tab w:val="left" w:pos="1365"/>
              </w:tabs>
              <w:ind w:left="0"/>
              <w:jc w:val="both"/>
              <w:rPr>
                <w:bCs/>
                <w:sz w:val="28"/>
                <w:szCs w:val="28"/>
              </w:rPr>
            </w:pPr>
            <w:r w:rsidRPr="000968BF">
              <w:rPr>
                <w:bCs/>
                <w:sz w:val="28"/>
                <w:szCs w:val="28"/>
              </w:rPr>
              <w:t>з) проведение «акта добровольцев» для выбора организаторов события</w:t>
            </w:r>
          </w:p>
        </w:tc>
      </w:tr>
      <w:tr w:rsidR="00667208" w:rsidRPr="000968BF" w:rsidTr="007B4B9D">
        <w:trPr>
          <w:jc w:val="center"/>
        </w:trPr>
        <w:tc>
          <w:tcPr>
            <w:tcW w:w="3261" w:type="dxa"/>
          </w:tcPr>
          <w:p w:rsidR="00667208" w:rsidRPr="000968BF" w:rsidRDefault="00667208" w:rsidP="007B4B9D">
            <w:pPr>
              <w:jc w:val="both"/>
              <w:rPr>
                <w:b/>
                <w:sz w:val="28"/>
                <w:szCs w:val="28"/>
              </w:rPr>
            </w:pPr>
            <w:r w:rsidRPr="000968BF">
              <w:rPr>
                <w:b/>
                <w:sz w:val="28"/>
                <w:szCs w:val="28"/>
              </w:rPr>
              <w:t>7. Составь алгоритм проведения события и подбери приемы</w:t>
            </w:r>
          </w:p>
        </w:tc>
        <w:tc>
          <w:tcPr>
            <w:tcW w:w="6946" w:type="dxa"/>
          </w:tcPr>
          <w:tbl>
            <w:tblPr>
              <w:tblStyle w:val="a9"/>
              <w:tblW w:w="0" w:type="auto"/>
              <w:tblLook w:val="04A0" w:firstRow="1" w:lastRow="0" w:firstColumn="1" w:lastColumn="0" w:noHBand="0" w:noVBand="1"/>
            </w:tblPr>
            <w:tblGrid>
              <w:gridCol w:w="1344"/>
              <w:gridCol w:w="1344"/>
              <w:gridCol w:w="1344"/>
              <w:gridCol w:w="1344"/>
              <w:gridCol w:w="1344"/>
            </w:tblGrid>
            <w:tr w:rsidR="00667208" w:rsidRPr="000968BF" w:rsidTr="007B4B9D">
              <w:tc>
                <w:tcPr>
                  <w:tcW w:w="6720" w:type="dxa"/>
                  <w:gridSpan w:val="5"/>
                  <w:vAlign w:val="center"/>
                </w:tcPr>
                <w:p w:rsidR="00667208" w:rsidRPr="000968BF" w:rsidRDefault="00667208" w:rsidP="007B4B9D">
                  <w:pPr>
                    <w:jc w:val="center"/>
                    <w:rPr>
                      <w:bCs/>
                      <w:i/>
                      <w:sz w:val="28"/>
                      <w:szCs w:val="28"/>
                    </w:rPr>
                  </w:pPr>
                  <w:r w:rsidRPr="000968BF">
                    <w:rPr>
                      <w:bCs/>
                      <w:i/>
                      <w:sz w:val="28"/>
                      <w:szCs w:val="28"/>
                    </w:rPr>
                    <w:t>Этапы</w:t>
                  </w:r>
                </w:p>
              </w:tc>
            </w:tr>
            <w:tr w:rsidR="00667208" w:rsidRPr="000968BF" w:rsidTr="007B4B9D">
              <w:tc>
                <w:tcPr>
                  <w:tcW w:w="1344" w:type="dxa"/>
                </w:tcPr>
                <w:p w:rsidR="00667208" w:rsidRPr="000968BF" w:rsidRDefault="00667208" w:rsidP="007B4B9D">
                  <w:pPr>
                    <w:jc w:val="center"/>
                    <w:rPr>
                      <w:bCs/>
                      <w:i/>
                      <w:sz w:val="28"/>
                      <w:szCs w:val="28"/>
                    </w:rPr>
                  </w:pPr>
                  <w:r>
                    <w:rPr>
                      <w:bCs/>
                      <w:i/>
                      <w:sz w:val="28"/>
                      <w:szCs w:val="28"/>
                    </w:rPr>
                    <w:t>у</w:t>
                  </w:r>
                </w:p>
              </w:tc>
              <w:tc>
                <w:tcPr>
                  <w:tcW w:w="1344" w:type="dxa"/>
                </w:tcPr>
                <w:p w:rsidR="00667208" w:rsidRPr="000968BF" w:rsidRDefault="00667208" w:rsidP="007B4B9D">
                  <w:pPr>
                    <w:jc w:val="center"/>
                    <w:rPr>
                      <w:bCs/>
                      <w:i/>
                      <w:sz w:val="28"/>
                      <w:szCs w:val="28"/>
                    </w:rPr>
                  </w:pPr>
                  <w:r w:rsidRPr="000968BF">
                    <w:rPr>
                      <w:bCs/>
                      <w:i/>
                      <w:sz w:val="28"/>
                      <w:szCs w:val="28"/>
                    </w:rPr>
                    <w:t>е</w:t>
                  </w:r>
                </w:p>
              </w:tc>
              <w:tc>
                <w:tcPr>
                  <w:tcW w:w="1344" w:type="dxa"/>
                </w:tcPr>
                <w:p w:rsidR="00667208" w:rsidRPr="000968BF" w:rsidRDefault="00667208" w:rsidP="007B4B9D">
                  <w:pPr>
                    <w:jc w:val="center"/>
                    <w:rPr>
                      <w:bCs/>
                      <w:i/>
                      <w:sz w:val="28"/>
                      <w:szCs w:val="28"/>
                    </w:rPr>
                  </w:pPr>
                  <w:r w:rsidRPr="000968BF">
                    <w:rPr>
                      <w:bCs/>
                      <w:i/>
                      <w:sz w:val="28"/>
                      <w:szCs w:val="28"/>
                    </w:rPr>
                    <w:t>о</w:t>
                  </w:r>
                </w:p>
              </w:tc>
              <w:tc>
                <w:tcPr>
                  <w:tcW w:w="1344" w:type="dxa"/>
                </w:tcPr>
                <w:p w:rsidR="00667208" w:rsidRPr="000968BF" w:rsidRDefault="00667208" w:rsidP="007B4B9D">
                  <w:pPr>
                    <w:jc w:val="center"/>
                    <w:rPr>
                      <w:bCs/>
                      <w:i/>
                      <w:sz w:val="28"/>
                      <w:szCs w:val="28"/>
                    </w:rPr>
                  </w:pPr>
                  <w:r>
                    <w:rPr>
                      <w:bCs/>
                      <w:i/>
                      <w:sz w:val="28"/>
                      <w:szCs w:val="28"/>
                    </w:rPr>
                    <w:t>т</w:t>
                  </w:r>
                </w:p>
              </w:tc>
              <w:tc>
                <w:tcPr>
                  <w:tcW w:w="1344" w:type="dxa"/>
                </w:tcPr>
                <w:p w:rsidR="00667208" w:rsidRPr="000968BF" w:rsidRDefault="00667208" w:rsidP="007B4B9D">
                  <w:pPr>
                    <w:jc w:val="center"/>
                    <w:rPr>
                      <w:bCs/>
                      <w:i/>
                      <w:sz w:val="28"/>
                      <w:szCs w:val="28"/>
                    </w:rPr>
                  </w:pPr>
                  <w:r w:rsidRPr="000968BF">
                    <w:rPr>
                      <w:bCs/>
                      <w:i/>
                      <w:sz w:val="28"/>
                      <w:szCs w:val="28"/>
                    </w:rPr>
                    <w:t>м</w:t>
                  </w:r>
                </w:p>
              </w:tc>
            </w:tr>
            <w:tr w:rsidR="00667208" w:rsidRPr="000968BF" w:rsidTr="007B4B9D">
              <w:tc>
                <w:tcPr>
                  <w:tcW w:w="6720" w:type="dxa"/>
                  <w:gridSpan w:val="5"/>
                  <w:vAlign w:val="center"/>
                </w:tcPr>
                <w:p w:rsidR="00667208" w:rsidRPr="000968BF" w:rsidRDefault="00667208" w:rsidP="007B4B9D">
                  <w:pPr>
                    <w:jc w:val="center"/>
                    <w:rPr>
                      <w:bCs/>
                      <w:i/>
                      <w:sz w:val="28"/>
                      <w:szCs w:val="28"/>
                      <w:u w:val="single"/>
                    </w:rPr>
                  </w:pPr>
                  <w:r w:rsidRPr="000968BF">
                    <w:rPr>
                      <w:bCs/>
                      <w:i/>
                      <w:sz w:val="28"/>
                      <w:szCs w:val="28"/>
                      <w:u w:val="single"/>
                    </w:rPr>
                    <w:t>Приемы</w:t>
                  </w:r>
                </w:p>
              </w:tc>
            </w:tr>
            <w:tr w:rsidR="00667208" w:rsidRPr="000968BF" w:rsidTr="007B4B9D">
              <w:tc>
                <w:tcPr>
                  <w:tcW w:w="1344" w:type="dxa"/>
                </w:tcPr>
                <w:p w:rsidR="00667208" w:rsidRPr="000968BF" w:rsidRDefault="00667208" w:rsidP="007B4B9D">
                  <w:pPr>
                    <w:jc w:val="center"/>
                    <w:rPr>
                      <w:bCs/>
                      <w:i/>
                      <w:sz w:val="28"/>
                      <w:szCs w:val="28"/>
                    </w:rPr>
                  </w:pPr>
                  <w:r w:rsidRPr="000968BF">
                    <w:rPr>
                      <w:bCs/>
                      <w:i/>
                      <w:sz w:val="28"/>
                      <w:szCs w:val="28"/>
                    </w:rPr>
                    <w:t>а</w:t>
                  </w:r>
                </w:p>
              </w:tc>
              <w:tc>
                <w:tcPr>
                  <w:tcW w:w="1344" w:type="dxa"/>
                </w:tcPr>
                <w:p w:rsidR="00667208" w:rsidRPr="000968BF" w:rsidRDefault="00667208" w:rsidP="007B4B9D">
                  <w:pPr>
                    <w:jc w:val="center"/>
                    <w:rPr>
                      <w:bCs/>
                      <w:i/>
                      <w:sz w:val="28"/>
                      <w:szCs w:val="28"/>
                    </w:rPr>
                  </w:pPr>
                  <w:r w:rsidRPr="000968BF">
                    <w:rPr>
                      <w:bCs/>
                      <w:i/>
                      <w:sz w:val="28"/>
                      <w:szCs w:val="28"/>
                    </w:rPr>
                    <w:t>и</w:t>
                  </w:r>
                </w:p>
              </w:tc>
              <w:tc>
                <w:tcPr>
                  <w:tcW w:w="1344" w:type="dxa"/>
                </w:tcPr>
                <w:p w:rsidR="00667208" w:rsidRPr="000968BF" w:rsidRDefault="00667208" w:rsidP="007B4B9D">
                  <w:pPr>
                    <w:jc w:val="center"/>
                    <w:rPr>
                      <w:bCs/>
                      <w:i/>
                      <w:sz w:val="28"/>
                      <w:szCs w:val="28"/>
                    </w:rPr>
                  </w:pPr>
                  <w:r w:rsidRPr="000968BF">
                    <w:rPr>
                      <w:bCs/>
                      <w:i/>
                      <w:sz w:val="28"/>
                      <w:szCs w:val="28"/>
                    </w:rPr>
                    <w:t>й</w:t>
                  </w:r>
                </w:p>
              </w:tc>
              <w:tc>
                <w:tcPr>
                  <w:tcW w:w="1344" w:type="dxa"/>
                </w:tcPr>
                <w:p w:rsidR="00667208" w:rsidRPr="000968BF" w:rsidRDefault="00667208" w:rsidP="007B4B9D">
                  <w:pPr>
                    <w:jc w:val="center"/>
                    <w:rPr>
                      <w:bCs/>
                      <w:i/>
                      <w:sz w:val="28"/>
                      <w:szCs w:val="28"/>
                    </w:rPr>
                  </w:pPr>
                  <w:r w:rsidRPr="000968BF">
                    <w:rPr>
                      <w:bCs/>
                      <w:i/>
                      <w:sz w:val="28"/>
                      <w:szCs w:val="28"/>
                    </w:rPr>
                    <w:t>к</w:t>
                  </w:r>
                </w:p>
              </w:tc>
              <w:tc>
                <w:tcPr>
                  <w:tcW w:w="1344" w:type="dxa"/>
                </w:tcPr>
                <w:p w:rsidR="00667208" w:rsidRPr="000968BF" w:rsidRDefault="00667208" w:rsidP="007B4B9D">
                  <w:pPr>
                    <w:jc w:val="center"/>
                    <w:rPr>
                      <w:bCs/>
                      <w:i/>
                      <w:sz w:val="28"/>
                      <w:szCs w:val="28"/>
                    </w:rPr>
                  </w:pPr>
                  <w:r w:rsidRPr="000968BF">
                    <w:rPr>
                      <w:bCs/>
                      <w:i/>
                      <w:sz w:val="28"/>
                      <w:szCs w:val="28"/>
                    </w:rPr>
                    <w:t>г</w:t>
                  </w:r>
                </w:p>
              </w:tc>
            </w:tr>
          </w:tbl>
          <w:p w:rsidR="00667208" w:rsidRPr="000968BF" w:rsidRDefault="00667208" w:rsidP="007B4B9D">
            <w:pPr>
              <w:jc w:val="both"/>
              <w:rPr>
                <w:bCs/>
                <w:i/>
                <w:sz w:val="28"/>
                <w:szCs w:val="28"/>
              </w:rPr>
            </w:pPr>
            <w:r w:rsidRPr="000968BF">
              <w:rPr>
                <w:bCs/>
                <w:i/>
                <w:sz w:val="28"/>
                <w:szCs w:val="28"/>
              </w:rPr>
              <w:t>а) создание игровой ситуации, введение сюжета и ролей</w:t>
            </w:r>
          </w:p>
          <w:p w:rsidR="00667208" w:rsidRPr="000968BF" w:rsidRDefault="00667208" w:rsidP="007B4B9D">
            <w:pPr>
              <w:jc w:val="both"/>
              <w:rPr>
                <w:bCs/>
                <w:sz w:val="28"/>
                <w:szCs w:val="28"/>
              </w:rPr>
            </w:pPr>
            <w:r w:rsidRPr="000968BF">
              <w:rPr>
                <w:bCs/>
                <w:sz w:val="28"/>
                <w:szCs w:val="28"/>
              </w:rPr>
              <w:t>б) проектирование результата</w:t>
            </w:r>
          </w:p>
          <w:p w:rsidR="00667208" w:rsidRPr="000968BF" w:rsidRDefault="00667208" w:rsidP="007B4B9D">
            <w:pPr>
              <w:jc w:val="both"/>
              <w:rPr>
                <w:bCs/>
                <w:sz w:val="28"/>
                <w:szCs w:val="28"/>
              </w:rPr>
            </w:pPr>
            <w:r w:rsidRPr="000968BF">
              <w:rPr>
                <w:bCs/>
                <w:sz w:val="28"/>
                <w:szCs w:val="28"/>
              </w:rPr>
              <w:t>в) ассоциативный ряд к ключевому слову</w:t>
            </w:r>
          </w:p>
          <w:p w:rsidR="00667208" w:rsidRPr="000968BF" w:rsidRDefault="00667208" w:rsidP="007B4B9D">
            <w:pPr>
              <w:jc w:val="both"/>
              <w:rPr>
                <w:bCs/>
                <w:i/>
                <w:sz w:val="28"/>
                <w:szCs w:val="28"/>
              </w:rPr>
            </w:pPr>
            <w:r w:rsidRPr="000968BF">
              <w:rPr>
                <w:bCs/>
                <w:i/>
                <w:sz w:val="28"/>
                <w:szCs w:val="28"/>
              </w:rPr>
              <w:t>г) словесное поощрение проигравших, награждение победителей, сюрприз</w:t>
            </w:r>
          </w:p>
          <w:p w:rsidR="00667208" w:rsidRPr="000968BF" w:rsidRDefault="00667208" w:rsidP="007B4B9D">
            <w:pPr>
              <w:jc w:val="both"/>
              <w:rPr>
                <w:bCs/>
                <w:sz w:val="28"/>
                <w:szCs w:val="28"/>
              </w:rPr>
            </w:pPr>
            <w:r w:rsidRPr="000968BF">
              <w:rPr>
                <w:bCs/>
                <w:sz w:val="28"/>
                <w:szCs w:val="28"/>
              </w:rPr>
              <w:t xml:space="preserve">д) </w:t>
            </w:r>
            <w:proofErr w:type="spellStart"/>
            <w:r w:rsidRPr="000968BF">
              <w:rPr>
                <w:bCs/>
                <w:sz w:val="28"/>
                <w:szCs w:val="28"/>
              </w:rPr>
              <w:t>эмпатийное</w:t>
            </w:r>
            <w:proofErr w:type="spellEnd"/>
            <w:r w:rsidRPr="000968BF">
              <w:rPr>
                <w:bCs/>
                <w:sz w:val="28"/>
                <w:szCs w:val="28"/>
              </w:rPr>
              <w:t xml:space="preserve"> слушание</w:t>
            </w:r>
          </w:p>
          <w:p w:rsidR="00667208" w:rsidRPr="000968BF" w:rsidRDefault="00667208" w:rsidP="007B4B9D">
            <w:pPr>
              <w:jc w:val="both"/>
              <w:rPr>
                <w:bCs/>
                <w:i/>
                <w:sz w:val="28"/>
                <w:szCs w:val="28"/>
              </w:rPr>
            </w:pPr>
            <w:r w:rsidRPr="000968BF">
              <w:rPr>
                <w:bCs/>
                <w:i/>
                <w:sz w:val="28"/>
                <w:szCs w:val="28"/>
              </w:rPr>
              <w:t>е) объяснение игровых правил и действий, распределение ролей</w:t>
            </w:r>
          </w:p>
          <w:p w:rsidR="00667208" w:rsidRPr="000968BF" w:rsidRDefault="00667208" w:rsidP="007B4B9D">
            <w:pPr>
              <w:jc w:val="both"/>
              <w:rPr>
                <w:bCs/>
                <w:sz w:val="28"/>
                <w:szCs w:val="28"/>
              </w:rPr>
            </w:pPr>
            <w:r w:rsidRPr="000968BF">
              <w:rPr>
                <w:bCs/>
                <w:sz w:val="28"/>
                <w:szCs w:val="28"/>
              </w:rPr>
              <w:t>ж) сочинение-эссе</w:t>
            </w:r>
          </w:p>
          <w:p w:rsidR="00667208" w:rsidRPr="000968BF" w:rsidRDefault="00667208" w:rsidP="007B4B9D">
            <w:pPr>
              <w:jc w:val="both"/>
              <w:rPr>
                <w:bCs/>
                <w:sz w:val="28"/>
                <w:szCs w:val="28"/>
              </w:rPr>
            </w:pPr>
            <w:r w:rsidRPr="000968BF">
              <w:rPr>
                <w:bCs/>
                <w:sz w:val="28"/>
                <w:szCs w:val="28"/>
              </w:rPr>
              <w:t>з) работа экспертов</w:t>
            </w:r>
          </w:p>
          <w:p w:rsidR="00667208" w:rsidRPr="000968BF" w:rsidRDefault="00667208" w:rsidP="007B4B9D">
            <w:pPr>
              <w:jc w:val="both"/>
              <w:rPr>
                <w:bCs/>
                <w:i/>
                <w:sz w:val="28"/>
                <w:szCs w:val="28"/>
              </w:rPr>
            </w:pPr>
            <w:r w:rsidRPr="000968BF">
              <w:rPr>
                <w:bCs/>
                <w:i/>
                <w:sz w:val="28"/>
                <w:szCs w:val="28"/>
              </w:rPr>
              <w:t>и) соревнование</w:t>
            </w:r>
          </w:p>
          <w:p w:rsidR="00667208" w:rsidRPr="000968BF" w:rsidRDefault="00667208" w:rsidP="007B4B9D">
            <w:pPr>
              <w:jc w:val="both"/>
              <w:rPr>
                <w:bCs/>
                <w:i/>
                <w:sz w:val="28"/>
                <w:szCs w:val="28"/>
              </w:rPr>
            </w:pPr>
            <w:r w:rsidRPr="000968BF">
              <w:rPr>
                <w:bCs/>
                <w:i/>
                <w:sz w:val="28"/>
                <w:szCs w:val="28"/>
              </w:rPr>
              <w:t>й) инсценировка</w:t>
            </w:r>
          </w:p>
          <w:p w:rsidR="00667208" w:rsidRPr="000968BF" w:rsidRDefault="00667208" w:rsidP="007B4B9D">
            <w:pPr>
              <w:jc w:val="both"/>
              <w:rPr>
                <w:bCs/>
                <w:i/>
                <w:sz w:val="28"/>
                <w:szCs w:val="28"/>
              </w:rPr>
            </w:pPr>
            <w:r w:rsidRPr="000968BF">
              <w:rPr>
                <w:bCs/>
                <w:i/>
                <w:sz w:val="28"/>
                <w:szCs w:val="28"/>
              </w:rPr>
              <w:t>к) получение игрового результата, анализ хода и результатов игры участниками и организатором</w:t>
            </w:r>
          </w:p>
          <w:p w:rsidR="00667208" w:rsidRPr="000968BF" w:rsidRDefault="00667208" w:rsidP="007B4B9D">
            <w:pPr>
              <w:jc w:val="both"/>
              <w:rPr>
                <w:bCs/>
                <w:sz w:val="28"/>
                <w:szCs w:val="28"/>
              </w:rPr>
            </w:pPr>
            <w:r w:rsidRPr="000968BF">
              <w:rPr>
                <w:bCs/>
                <w:sz w:val="28"/>
                <w:szCs w:val="28"/>
              </w:rPr>
              <w:t>л) целеполагание</w:t>
            </w:r>
          </w:p>
          <w:p w:rsidR="00667208" w:rsidRPr="000968BF" w:rsidRDefault="00667208" w:rsidP="007B4B9D">
            <w:pPr>
              <w:jc w:val="both"/>
              <w:rPr>
                <w:bCs/>
                <w:i/>
                <w:sz w:val="28"/>
                <w:szCs w:val="28"/>
              </w:rPr>
            </w:pPr>
            <w:r w:rsidRPr="000968BF">
              <w:rPr>
                <w:bCs/>
                <w:i/>
                <w:sz w:val="28"/>
                <w:szCs w:val="28"/>
              </w:rPr>
              <w:t>м) констатация достигнутых результатов, формулировка окончательного итога игры</w:t>
            </w:r>
          </w:p>
          <w:p w:rsidR="00667208" w:rsidRPr="000968BF" w:rsidRDefault="00667208" w:rsidP="007B4B9D">
            <w:pPr>
              <w:jc w:val="both"/>
              <w:rPr>
                <w:bCs/>
                <w:sz w:val="28"/>
                <w:szCs w:val="28"/>
              </w:rPr>
            </w:pPr>
            <w:r w:rsidRPr="000968BF">
              <w:rPr>
                <w:bCs/>
                <w:sz w:val="28"/>
                <w:szCs w:val="28"/>
              </w:rPr>
              <w:t>н) проблемные вопросы</w:t>
            </w:r>
          </w:p>
          <w:p w:rsidR="00667208" w:rsidRPr="000968BF" w:rsidRDefault="00667208" w:rsidP="007B4B9D">
            <w:pPr>
              <w:jc w:val="both"/>
              <w:rPr>
                <w:bCs/>
                <w:i/>
                <w:sz w:val="28"/>
                <w:szCs w:val="28"/>
              </w:rPr>
            </w:pPr>
            <w:r w:rsidRPr="000968BF">
              <w:rPr>
                <w:bCs/>
                <w:i/>
                <w:sz w:val="28"/>
                <w:szCs w:val="28"/>
              </w:rPr>
              <w:t>о) поддержка свободной творческой атмосферы</w:t>
            </w:r>
          </w:p>
          <w:p w:rsidR="00667208" w:rsidRPr="000968BF" w:rsidRDefault="00667208" w:rsidP="007B4B9D">
            <w:pPr>
              <w:jc w:val="both"/>
              <w:rPr>
                <w:bCs/>
                <w:sz w:val="28"/>
                <w:szCs w:val="28"/>
              </w:rPr>
            </w:pPr>
            <w:r w:rsidRPr="000968BF">
              <w:rPr>
                <w:bCs/>
                <w:sz w:val="28"/>
                <w:szCs w:val="28"/>
              </w:rPr>
              <w:t>п) работа экспертов</w:t>
            </w:r>
          </w:p>
          <w:p w:rsidR="00667208" w:rsidRPr="000968BF" w:rsidRDefault="00667208" w:rsidP="007B4B9D">
            <w:pPr>
              <w:jc w:val="both"/>
              <w:rPr>
                <w:bCs/>
                <w:sz w:val="28"/>
                <w:szCs w:val="28"/>
              </w:rPr>
            </w:pPr>
            <w:r w:rsidRPr="000968BF">
              <w:rPr>
                <w:bCs/>
                <w:sz w:val="28"/>
                <w:szCs w:val="28"/>
              </w:rPr>
              <w:t>р) коллективное принятие решения</w:t>
            </w:r>
          </w:p>
          <w:p w:rsidR="00667208" w:rsidRDefault="00667208" w:rsidP="007B4B9D">
            <w:pPr>
              <w:jc w:val="both"/>
              <w:rPr>
                <w:bCs/>
                <w:sz w:val="28"/>
                <w:szCs w:val="28"/>
              </w:rPr>
            </w:pPr>
            <w:r w:rsidRPr="000968BF">
              <w:rPr>
                <w:bCs/>
                <w:sz w:val="28"/>
                <w:szCs w:val="28"/>
              </w:rPr>
              <w:t>с) эвристическая беседа</w:t>
            </w:r>
          </w:p>
          <w:p w:rsidR="00667208" w:rsidRPr="000968BF" w:rsidRDefault="00667208" w:rsidP="007B4B9D">
            <w:pPr>
              <w:jc w:val="both"/>
              <w:rPr>
                <w:bCs/>
                <w:sz w:val="28"/>
                <w:szCs w:val="28"/>
              </w:rPr>
            </w:pPr>
            <w:r>
              <w:rPr>
                <w:bCs/>
                <w:sz w:val="28"/>
                <w:szCs w:val="28"/>
              </w:rPr>
              <w:t xml:space="preserve">т) </w:t>
            </w:r>
            <w:r w:rsidRPr="000968BF">
              <w:rPr>
                <w:bCs/>
                <w:i/>
                <w:sz w:val="28"/>
                <w:szCs w:val="28"/>
              </w:rPr>
              <w:t>коррекция действий игроков, если они уходят от главной цели игры</w:t>
            </w:r>
          </w:p>
          <w:p w:rsidR="00667208" w:rsidRPr="000968BF" w:rsidRDefault="00667208" w:rsidP="007B4B9D">
            <w:pPr>
              <w:jc w:val="both"/>
              <w:rPr>
                <w:bCs/>
                <w:sz w:val="28"/>
                <w:szCs w:val="28"/>
              </w:rPr>
            </w:pPr>
            <w:r w:rsidRPr="000968BF">
              <w:rPr>
                <w:bCs/>
                <w:i/>
                <w:sz w:val="28"/>
                <w:szCs w:val="28"/>
              </w:rPr>
              <w:t>у)эмоциональная установка на игру</w:t>
            </w:r>
          </w:p>
        </w:tc>
      </w:tr>
      <w:tr w:rsidR="00667208" w:rsidRPr="000968BF" w:rsidTr="007B4B9D">
        <w:trPr>
          <w:jc w:val="center"/>
        </w:trPr>
        <w:tc>
          <w:tcPr>
            <w:tcW w:w="3261" w:type="dxa"/>
          </w:tcPr>
          <w:p w:rsidR="00667208" w:rsidRPr="000968BF" w:rsidRDefault="00667208" w:rsidP="007B4B9D">
            <w:pPr>
              <w:jc w:val="both"/>
              <w:rPr>
                <w:b/>
                <w:sz w:val="28"/>
                <w:szCs w:val="28"/>
              </w:rPr>
            </w:pPr>
            <w:r w:rsidRPr="000968BF">
              <w:rPr>
                <w:b/>
                <w:sz w:val="28"/>
                <w:szCs w:val="28"/>
              </w:rPr>
              <w:t>8. Дифференцируй условия и риски в организации события</w:t>
            </w:r>
          </w:p>
        </w:tc>
        <w:tc>
          <w:tcPr>
            <w:tcW w:w="6946" w:type="dxa"/>
          </w:tcPr>
          <w:tbl>
            <w:tblPr>
              <w:tblStyle w:val="a9"/>
              <w:tblW w:w="0" w:type="auto"/>
              <w:tblLook w:val="04A0" w:firstRow="1" w:lastRow="0" w:firstColumn="1" w:lastColumn="0" w:noHBand="0" w:noVBand="1"/>
            </w:tblPr>
            <w:tblGrid>
              <w:gridCol w:w="3360"/>
              <w:gridCol w:w="3360"/>
            </w:tblGrid>
            <w:tr w:rsidR="00667208" w:rsidRPr="000968BF" w:rsidTr="007B4B9D">
              <w:tc>
                <w:tcPr>
                  <w:tcW w:w="3360" w:type="dxa"/>
                </w:tcPr>
                <w:p w:rsidR="00667208" w:rsidRPr="000968BF" w:rsidRDefault="00667208" w:rsidP="007B4B9D">
                  <w:pPr>
                    <w:jc w:val="center"/>
                    <w:rPr>
                      <w:bCs/>
                      <w:sz w:val="28"/>
                      <w:szCs w:val="28"/>
                    </w:rPr>
                  </w:pPr>
                  <w:r w:rsidRPr="000968BF">
                    <w:rPr>
                      <w:bCs/>
                      <w:sz w:val="28"/>
                      <w:szCs w:val="28"/>
                    </w:rPr>
                    <w:t>Условия</w:t>
                  </w:r>
                </w:p>
              </w:tc>
              <w:tc>
                <w:tcPr>
                  <w:tcW w:w="3360" w:type="dxa"/>
                </w:tcPr>
                <w:p w:rsidR="00667208" w:rsidRPr="000968BF" w:rsidRDefault="00667208" w:rsidP="007B4B9D">
                  <w:pPr>
                    <w:jc w:val="center"/>
                    <w:rPr>
                      <w:bCs/>
                      <w:sz w:val="28"/>
                      <w:szCs w:val="28"/>
                    </w:rPr>
                  </w:pPr>
                  <w:r w:rsidRPr="000968BF">
                    <w:rPr>
                      <w:bCs/>
                      <w:sz w:val="28"/>
                      <w:szCs w:val="28"/>
                    </w:rPr>
                    <w:t>Риски</w:t>
                  </w:r>
                </w:p>
              </w:tc>
            </w:tr>
            <w:tr w:rsidR="00667208" w:rsidRPr="000968BF" w:rsidTr="007B4B9D">
              <w:tc>
                <w:tcPr>
                  <w:tcW w:w="3360" w:type="dxa"/>
                </w:tcPr>
                <w:p w:rsidR="00667208" w:rsidRPr="00187828" w:rsidRDefault="00667208" w:rsidP="007B4B9D">
                  <w:pPr>
                    <w:jc w:val="center"/>
                    <w:rPr>
                      <w:bCs/>
                      <w:i/>
                      <w:sz w:val="28"/>
                      <w:szCs w:val="28"/>
                    </w:rPr>
                  </w:pPr>
                  <w:r w:rsidRPr="00187828">
                    <w:rPr>
                      <w:bCs/>
                      <w:i/>
                      <w:sz w:val="28"/>
                      <w:szCs w:val="28"/>
                    </w:rPr>
                    <w:t>а б г ж</w:t>
                  </w:r>
                </w:p>
              </w:tc>
              <w:tc>
                <w:tcPr>
                  <w:tcW w:w="3360" w:type="dxa"/>
                </w:tcPr>
                <w:p w:rsidR="00667208" w:rsidRPr="00187828" w:rsidRDefault="00667208" w:rsidP="007B4B9D">
                  <w:pPr>
                    <w:jc w:val="center"/>
                    <w:rPr>
                      <w:bCs/>
                      <w:i/>
                      <w:sz w:val="28"/>
                      <w:szCs w:val="28"/>
                    </w:rPr>
                  </w:pPr>
                  <w:r w:rsidRPr="00187828">
                    <w:rPr>
                      <w:bCs/>
                      <w:i/>
                      <w:sz w:val="28"/>
                      <w:szCs w:val="28"/>
                    </w:rPr>
                    <w:t>в д е з и</w:t>
                  </w:r>
                </w:p>
              </w:tc>
            </w:tr>
          </w:tbl>
          <w:p w:rsidR="00667208" w:rsidRPr="000968BF" w:rsidRDefault="00667208" w:rsidP="007B4B9D">
            <w:pPr>
              <w:pStyle w:val="a7"/>
              <w:tabs>
                <w:tab w:val="left" w:pos="226"/>
              </w:tabs>
              <w:ind w:left="0"/>
              <w:jc w:val="both"/>
              <w:rPr>
                <w:bCs/>
                <w:sz w:val="28"/>
                <w:szCs w:val="28"/>
              </w:rPr>
            </w:pPr>
            <w:r w:rsidRPr="000968BF">
              <w:rPr>
                <w:bCs/>
                <w:sz w:val="28"/>
                <w:szCs w:val="28"/>
              </w:rPr>
              <w:t>а) наличие мотивации на участие в совместной деятельности</w:t>
            </w:r>
          </w:p>
          <w:p w:rsidR="00667208" w:rsidRPr="000968BF" w:rsidRDefault="00667208" w:rsidP="007B4B9D">
            <w:pPr>
              <w:pStyle w:val="a7"/>
              <w:tabs>
                <w:tab w:val="left" w:pos="226"/>
              </w:tabs>
              <w:ind w:left="0"/>
              <w:jc w:val="both"/>
              <w:rPr>
                <w:bCs/>
                <w:sz w:val="28"/>
                <w:szCs w:val="28"/>
              </w:rPr>
            </w:pPr>
            <w:r w:rsidRPr="000968BF">
              <w:rPr>
                <w:bCs/>
                <w:sz w:val="28"/>
                <w:szCs w:val="28"/>
              </w:rPr>
              <w:t>б) благоприятное время и место для проведения игры</w:t>
            </w:r>
          </w:p>
          <w:p w:rsidR="00667208" w:rsidRPr="000968BF" w:rsidRDefault="00667208" w:rsidP="007B4B9D">
            <w:pPr>
              <w:pStyle w:val="a7"/>
              <w:tabs>
                <w:tab w:val="left" w:pos="226"/>
              </w:tabs>
              <w:ind w:left="0"/>
              <w:jc w:val="both"/>
              <w:rPr>
                <w:bCs/>
                <w:sz w:val="28"/>
                <w:szCs w:val="28"/>
              </w:rPr>
            </w:pPr>
            <w:r w:rsidRPr="000968BF">
              <w:rPr>
                <w:bCs/>
                <w:sz w:val="28"/>
                <w:szCs w:val="28"/>
              </w:rPr>
              <w:t>в) отсутствие интереса к игровой деятельности</w:t>
            </w:r>
          </w:p>
          <w:p w:rsidR="00667208" w:rsidRPr="000968BF" w:rsidRDefault="00667208" w:rsidP="007B4B9D">
            <w:pPr>
              <w:pStyle w:val="a7"/>
              <w:tabs>
                <w:tab w:val="left" w:pos="226"/>
              </w:tabs>
              <w:ind w:left="0"/>
              <w:jc w:val="both"/>
              <w:rPr>
                <w:bCs/>
                <w:sz w:val="28"/>
                <w:szCs w:val="28"/>
              </w:rPr>
            </w:pPr>
            <w:r w:rsidRPr="000968BF">
              <w:rPr>
                <w:bCs/>
                <w:sz w:val="28"/>
                <w:szCs w:val="28"/>
              </w:rPr>
              <w:t>г) благоприятная психологическая атмосфера в коллективе</w:t>
            </w:r>
          </w:p>
          <w:p w:rsidR="00667208" w:rsidRPr="000968BF" w:rsidRDefault="00667208" w:rsidP="007B4B9D">
            <w:pPr>
              <w:pStyle w:val="a7"/>
              <w:tabs>
                <w:tab w:val="left" w:pos="226"/>
              </w:tabs>
              <w:ind w:left="0"/>
              <w:jc w:val="both"/>
              <w:rPr>
                <w:bCs/>
                <w:sz w:val="28"/>
                <w:szCs w:val="28"/>
              </w:rPr>
            </w:pPr>
            <w:r w:rsidRPr="000968BF">
              <w:rPr>
                <w:bCs/>
                <w:sz w:val="28"/>
                <w:szCs w:val="28"/>
              </w:rPr>
              <w:t>д) нарушения правил игры</w:t>
            </w:r>
          </w:p>
          <w:p w:rsidR="00667208" w:rsidRPr="000968BF" w:rsidRDefault="00667208" w:rsidP="007B4B9D">
            <w:pPr>
              <w:pStyle w:val="a7"/>
              <w:tabs>
                <w:tab w:val="left" w:pos="226"/>
              </w:tabs>
              <w:ind w:left="0"/>
              <w:jc w:val="both"/>
              <w:rPr>
                <w:bCs/>
                <w:sz w:val="28"/>
                <w:szCs w:val="28"/>
              </w:rPr>
            </w:pPr>
            <w:r w:rsidRPr="000968BF">
              <w:rPr>
                <w:bCs/>
                <w:sz w:val="28"/>
                <w:szCs w:val="28"/>
              </w:rPr>
              <w:t>е) неблагоприятная психологическая атмосфера в коллективе</w:t>
            </w:r>
          </w:p>
          <w:p w:rsidR="00667208" w:rsidRPr="000968BF" w:rsidRDefault="00667208" w:rsidP="007B4B9D">
            <w:pPr>
              <w:pStyle w:val="a7"/>
              <w:tabs>
                <w:tab w:val="left" w:pos="226"/>
              </w:tabs>
              <w:ind w:left="0"/>
              <w:jc w:val="both"/>
              <w:rPr>
                <w:bCs/>
                <w:sz w:val="28"/>
                <w:szCs w:val="28"/>
              </w:rPr>
            </w:pPr>
            <w:r w:rsidRPr="000968BF">
              <w:rPr>
                <w:bCs/>
                <w:sz w:val="28"/>
                <w:szCs w:val="28"/>
              </w:rPr>
              <w:t>ж) участие всех членов отряда в деятельности</w:t>
            </w:r>
          </w:p>
          <w:p w:rsidR="00667208" w:rsidRPr="000968BF" w:rsidRDefault="00667208" w:rsidP="007B4B9D">
            <w:pPr>
              <w:pStyle w:val="a7"/>
              <w:tabs>
                <w:tab w:val="left" w:pos="226"/>
              </w:tabs>
              <w:ind w:left="0"/>
              <w:jc w:val="both"/>
              <w:rPr>
                <w:bCs/>
                <w:sz w:val="28"/>
                <w:szCs w:val="28"/>
              </w:rPr>
            </w:pPr>
            <w:r w:rsidRPr="000968BF">
              <w:rPr>
                <w:bCs/>
                <w:sz w:val="28"/>
                <w:szCs w:val="28"/>
              </w:rPr>
              <w:t>з) низкий уровень активности и инициативности</w:t>
            </w:r>
          </w:p>
          <w:p w:rsidR="00667208" w:rsidRPr="000968BF" w:rsidRDefault="00667208" w:rsidP="007B4B9D">
            <w:pPr>
              <w:pStyle w:val="a7"/>
              <w:tabs>
                <w:tab w:val="left" w:pos="226"/>
              </w:tabs>
              <w:ind w:left="0"/>
              <w:jc w:val="both"/>
              <w:rPr>
                <w:bCs/>
                <w:sz w:val="28"/>
                <w:szCs w:val="28"/>
              </w:rPr>
            </w:pPr>
            <w:r w:rsidRPr="000968BF">
              <w:rPr>
                <w:bCs/>
                <w:sz w:val="28"/>
                <w:szCs w:val="28"/>
              </w:rPr>
              <w:t>и) усталость и переутомление отряда</w:t>
            </w:r>
          </w:p>
        </w:tc>
      </w:tr>
      <w:tr w:rsidR="00667208" w:rsidRPr="000968BF" w:rsidTr="007B4B9D">
        <w:trPr>
          <w:jc w:val="center"/>
        </w:trPr>
        <w:tc>
          <w:tcPr>
            <w:tcW w:w="3261" w:type="dxa"/>
          </w:tcPr>
          <w:p w:rsidR="00667208" w:rsidRPr="000968BF" w:rsidRDefault="00667208" w:rsidP="007B4B9D">
            <w:pPr>
              <w:jc w:val="both"/>
              <w:rPr>
                <w:b/>
                <w:sz w:val="28"/>
                <w:szCs w:val="28"/>
              </w:rPr>
            </w:pPr>
            <w:r w:rsidRPr="000968BF">
              <w:rPr>
                <w:b/>
                <w:sz w:val="28"/>
                <w:szCs w:val="28"/>
              </w:rPr>
              <w:t xml:space="preserve">9. Напиши рекомендации для: </w:t>
            </w:r>
          </w:p>
          <w:p w:rsidR="00667208" w:rsidRPr="000968BF" w:rsidRDefault="00667208" w:rsidP="007B4B9D">
            <w:pPr>
              <w:jc w:val="both"/>
              <w:rPr>
                <w:b/>
                <w:sz w:val="28"/>
                <w:szCs w:val="28"/>
              </w:rPr>
            </w:pPr>
            <w:r w:rsidRPr="000968BF">
              <w:rPr>
                <w:b/>
                <w:sz w:val="28"/>
                <w:szCs w:val="28"/>
              </w:rPr>
              <w:t>-целеполагания и планирования события с детьми;</w:t>
            </w:r>
          </w:p>
          <w:p w:rsidR="00667208" w:rsidRPr="000968BF" w:rsidRDefault="00667208" w:rsidP="007B4B9D">
            <w:pPr>
              <w:jc w:val="both"/>
              <w:rPr>
                <w:b/>
                <w:sz w:val="28"/>
                <w:szCs w:val="28"/>
              </w:rPr>
            </w:pPr>
            <w:r w:rsidRPr="000968BF">
              <w:rPr>
                <w:b/>
                <w:sz w:val="28"/>
                <w:szCs w:val="28"/>
              </w:rPr>
              <w:t>- изучения его эффективности и коллективного анализа результатов</w:t>
            </w:r>
          </w:p>
        </w:tc>
        <w:tc>
          <w:tcPr>
            <w:tcW w:w="6946" w:type="dxa"/>
          </w:tcPr>
          <w:p w:rsidR="00667208" w:rsidRPr="000968BF" w:rsidRDefault="00667208" w:rsidP="007B4B9D">
            <w:pPr>
              <w:jc w:val="both"/>
              <w:rPr>
                <w:b/>
                <w:sz w:val="28"/>
                <w:szCs w:val="28"/>
              </w:rPr>
            </w:pPr>
            <w:r w:rsidRPr="000968BF">
              <w:rPr>
                <w:b/>
                <w:sz w:val="28"/>
                <w:szCs w:val="28"/>
              </w:rPr>
              <w:t>Не менее 5 рекомендаций</w:t>
            </w:r>
          </w:p>
        </w:tc>
      </w:tr>
      <w:tr w:rsidR="00667208" w:rsidRPr="000968BF" w:rsidTr="007B4B9D">
        <w:trPr>
          <w:jc w:val="center"/>
        </w:trPr>
        <w:tc>
          <w:tcPr>
            <w:tcW w:w="3261" w:type="dxa"/>
          </w:tcPr>
          <w:p w:rsidR="00667208" w:rsidRPr="000968BF" w:rsidRDefault="00667208" w:rsidP="007B4B9D">
            <w:pPr>
              <w:jc w:val="both"/>
              <w:rPr>
                <w:b/>
                <w:sz w:val="28"/>
                <w:szCs w:val="28"/>
              </w:rPr>
            </w:pPr>
            <w:r w:rsidRPr="000968BF">
              <w:rPr>
                <w:b/>
                <w:sz w:val="28"/>
                <w:szCs w:val="28"/>
              </w:rPr>
              <w:t xml:space="preserve">10. Напиши рекомендации для: </w:t>
            </w:r>
          </w:p>
          <w:p w:rsidR="00667208" w:rsidRPr="000968BF" w:rsidRDefault="00667208" w:rsidP="007B4B9D">
            <w:pPr>
              <w:jc w:val="both"/>
              <w:rPr>
                <w:b/>
                <w:sz w:val="28"/>
                <w:szCs w:val="28"/>
              </w:rPr>
            </w:pPr>
            <w:r w:rsidRPr="000968BF">
              <w:rPr>
                <w:b/>
                <w:sz w:val="28"/>
                <w:szCs w:val="28"/>
              </w:rPr>
              <w:t>- изучения эффективности события и коллективного анализа результатов</w:t>
            </w:r>
          </w:p>
        </w:tc>
        <w:tc>
          <w:tcPr>
            <w:tcW w:w="6946" w:type="dxa"/>
          </w:tcPr>
          <w:p w:rsidR="00667208" w:rsidRPr="000968BF" w:rsidRDefault="00667208" w:rsidP="007B4B9D">
            <w:pPr>
              <w:jc w:val="both"/>
              <w:rPr>
                <w:b/>
                <w:sz w:val="28"/>
                <w:szCs w:val="28"/>
              </w:rPr>
            </w:pPr>
            <w:r w:rsidRPr="000968BF">
              <w:rPr>
                <w:b/>
                <w:sz w:val="28"/>
                <w:szCs w:val="28"/>
              </w:rPr>
              <w:t>Не менее 5 рекомендаций</w:t>
            </w:r>
          </w:p>
        </w:tc>
      </w:tr>
    </w:tbl>
    <w:p w:rsidR="00667208" w:rsidRDefault="00667208" w:rsidP="004323E8">
      <w:pPr>
        <w:jc w:val="both"/>
        <w:rPr>
          <w:b/>
        </w:rPr>
      </w:pPr>
    </w:p>
    <w:p w:rsidR="00E26015" w:rsidRDefault="00E26015" w:rsidP="00DD34A8">
      <w:pPr>
        <w:ind w:firstLine="709"/>
        <w:jc w:val="both"/>
        <w:rPr>
          <w:b/>
          <w:sz w:val="28"/>
          <w:szCs w:val="28"/>
        </w:rPr>
      </w:pPr>
    </w:p>
    <w:p w:rsidR="00E26015" w:rsidRDefault="00E26015" w:rsidP="00E26015">
      <w:pPr>
        <w:ind w:firstLine="709"/>
        <w:jc w:val="center"/>
        <w:rPr>
          <w:b/>
          <w:sz w:val="28"/>
          <w:szCs w:val="28"/>
        </w:rPr>
      </w:pPr>
      <w:r>
        <w:rPr>
          <w:b/>
          <w:sz w:val="28"/>
          <w:szCs w:val="28"/>
        </w:rPr>
        <w:t xml:space="preserve">Спецификация </w:t>
      </w:r>
    </w:p>
    <w:p w:rsidR="00E26015" w:rsidRDefault="00E26015" w:rsidP="00E26015">
      <w:pPr>
        <w:ind w:firstLine="709"/>
        <w:jc w:val="center"/>
        <w:rPr>
          <w:b/>
          <w:sz w:val="28"/>
          <w:szCs w:val="28"/>
        </w:rPr>
      </w:pPr>
    </w:p>
    <w:p w:rsidR="00AC0FFC" w:rsidRDefault="00AC0FFC" w:rsidP="00AC0FFC">
      <w:pPr>
        <w:ind w:firstLine="709"/>
        <w:jc w:val="center"/>
        <w:rPr>
          <w:b/>
          <w:sz w:val="28"/>
          <w:szCs w:val="28"/>
        </w:rPr>
      </w:pPr>
      <w:r>
        <w:rPr>
          <w:b/>
          <w:sz w:val="28"/>
          <w:szCs w:val="28"/>
        </w:rPr>
        <w:t>Проверяемые компетенции и индикаторы</w:t>
      </w:r>
    </w:p>
    <w:p w:rsidR="00AC0FFC" w:rsidRDefault="00AC0FFC" w:rsidP="00E26015">
      <w:pPr>
        <w:ind w:firstLine="709"/>
        <w:jc w:val="center"/>
        <w:rPr>
          <w:b/>
          <w:sz w:val="28"/>
          <w:szCs w:val="28"/>
        </w:rPr>
      </w:pPr>
    </w:p>
    <w:tbl>
      <w:tblPr>
        <w:tblW w:w="1037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5"/>
        <w:gridCol w:w="6662"/>
      </w:tblGrid>
      <w:tr w:rsidR="00AC0FFC" w:rsidRPr="00C61498" w:rsidTr="00123927">
        <w:tc>
          <w:tcPr>
            <w:tcW w:w="3715" w:type="dxa"/>
            <w:tcBorders>
              <w:top w:val="single" w:sz="4" w:space="0" w:color="auto"/>
              <w:left w:val="single" w:sz="4" w:space="0" w:color="auto"/>
              <w:bottom w:val="single" w:sz="4" w:space="0" w:color="auto"/>
            </w:tcBorders>
          </w:tcPr>
          <w:p w:rsidR="00AC0FFC" w:rsidRPr="00C61498" w:rsidRDefault="00AC0FFC" w:rsidP="00123927">
            <w:pPr>
              <w:pStyle w:val="a5"/>
              <w:jc w:val="center"/>
              <w:rPr>
                <w:rFonts w:ascii="Times New Roman" w:hAnsi="Times New Roman" w:cs="Times New Roman"/>
                <w:b/>
              </w:rPr>
            </w:pPr>
            <w:r w:rsidRPr="00C61498">
              <w:rPr>
                <w:rFonts w:ascii="Times New Roman" w:hAnsi="Times New Roman" w:cs="Times New Roman"/>
                <w:b/>
              </w:rPr>
              <w:t>Код и наименование компетенции</w:t>
            </w:r>
          </w:p>
        </w:tc>
        <w:tc>
          <w:tcPr>
            <w:tcW w:w="6662" w:type="dxa"/>
            <w:tcBorders>
              <w:top w:val="single" w:sz="4" w:space="0" w:color="auto"/>
              <w:left w:val="single" w:sz="4" w:space="0" w:color="auto"/>
              <w:bottom w:val="single" w:sz="4" w:space="0" w:color="auto"/>
            </w:tcBorders>
          </w:tcPr>
          <w:p w:rsidR="00AC0FFC" w:rsidRPr="00C61498" w:rsidRDefault="00AC0FFC" w:rsidP="00123927">
            <w:pPr>
              <w:pStyle w:val="a5"/>
              <w:jc w:val="center"/>
              <w:rPr>
                <w:rFonts w:ascii="Times New Roman" w:hAnsi="Times New Roman" w:cs="Times New Roman"/>
                <w:b/>
              </w:rPr>
            </w:pPr>
            <w:r w:rsidRPr="00C61498">
              <w:rPr>
                <w:rFonts w:ascii="Times New Roman" w:hAnsi="Times New Roman" w:cs="Times New Roman"/>
                <w:b/>
              </w:rPr>
              <w:t>Индикаторы</w:t>
            </w:r>
          </w:p>
        </w:tc>
      </w:tr>
      <w:tr w:rsidR="00667208" w:rsidRPr="00C61498" w:rsidTr="00253BF5">
        <w:trPr>
          <w:trHeight w:val="230"/>
        </w:trPr>
        <w:tc>
          <w:tcPr>
            <w:tcW w:w="3715" w:type="dxa"/>
            <w:vMerge w:val="restart"/>
            <w:tcBorders>
              <w:top w:val="single" w:sz="4" w:space="0" w:color="auto"/>
              <w:left w:val="single" w:sz="4" w:space="0" w:color="auto"/>
            </w:tcBorders>
            <w:vAlign w:val="center"/>
          </w:tcPr>
          <w:p w:rsidR="00667208" w:rsidRPr="00C61498" w:rsidRDefault="00667208" w:rsidP="007B4B9D">
            <w:pPr>
              <w:pStyle w:val="a6"/>
              <w:rPr>
                <w:rFonts w:ascii="Times New Roman" w:hAnsi="Times New Roman" w:cs="Times New Roman"/>
              </w:rPr>
            </w:pPr>
            <w:r w:rsidRPr="00C61498">
              <w:rPr>
                <w:rFonts w:ascii="Times New Roman" w:hAnsi="Times New Roman" w:cs="Times New Roman"/>
              </w:rPr>
              <w:t>УК-3. Способен осуществлять социальное взаимодействие и реализовывать свою роль в команде</w:t>
            </w:r>
          </w:p>
        </w:tc>
        <w:tc>
          <w:tcPr>
            <w:tcW w:w="6662" w:type="dxa"/>
            <w:tcBorders>
              <w:top w:val="single" w:sz="4" w:space="0" w:color="auto"/>
              <w:left w:val="single" w:sz="4" w:space="0" w:color="auto"/>
              <w:bottom w:val="nil"/>
            </w:tcBorders>
            <w:vAlign w:val="center"/>
          </w:tcPr>
          <w:p w:rsidR="00667208" w:rsidRPr="00C61498" w:rsidRDefault="00667208" w:rsidP="007B4B9D">
            <w:pPr>
              <w:jc w:val="both"/>
              <w:rPr>
                <w:highlight w:val="yellow"/>
              </w:rPr>
            </w:pPr>
            <w:r w:rsidRPr="00C61498">
              <w:t xml:space="preserve">УК-3.1. Демонстрирует способность работать в команде, проявляет лидерские качества и умения. </w:t>
            </w:r>
          </w:p>
        </w:tc>
      </w:tr>
      <w:tr w:rsidR="00667208" w:rsidRPr="00C61498" w:rsidTr="00253BF5">
        <w:trPr>
          <w:trHeight w:val="230"/>
        </w:trPr>
        <w:tc>
          <w:tcPr>
            <w:tcW w:w="3715" w:type="dxa"/>
            <w:vMerge/>
            <w:tcBorders>
              <w:top w:val="single" w:sz="4" w:space="0" w:color="auto"/>
              <w:left w:val="single" w:sz="4" w:space="0" w:color="auto"/>
            </w:tcBorders>
            <w:vAlign w:val="center"/>
          </w:tcPr>
          <w:p w:rsidR="00667208" w:rsidRPr="00C61498" w:rsidRDefault="00667208" w:rsidP="00123927">
            <w:pPr>
              <w:pStyle w:val="a6"/>
              <w:jc w:val="both"/>
              <w:rPr>
                <w:rFonts w:ascii="Times New Roman" w:hAnsi="Times New Roman" w:cs="Times New Roman"/>
                <w:highlight w:val="yellow"/>
              </w:rPr>
            </w:pPr>
          </w:p>
        </w:tc>
        <w:tc>
          <w:tcPr>
            <w:tcW w:w="6662" w:type="dxa"/>
            <w:tcBorders>
              <w:top w:val="single" w:sz="4" w:space="0" w:color="auto"/>
              <w:left w:val="single" w:sz="4" w:space="0" w:color="auto"/>
              <w:bottom w:val="nil"/>
            </w:tcBorders>
            <w:vAlign w:val="center"/>
          </w:tcPr>
          <w:p w:rsidR="00667208" w:rsidRPr="00C61498" w:rsidRDefault="00667208" w:rsidP="00123927">
            <w:pPr>
              <w:jc w:val="both"/>
            </w:pPr>
            <w:r w:rsidRPr="00C61498">
              <w:t>УК-3.2. Демонстрирует способность эффективного речевого и социального взаимодействия, в том числе с различными организациями.</w:t>
            </w:r>
          </w:p>
        </w:tc>
      </w:tr>
      <w:tr w:rsidR="00667208" w:rsidRPr="00C61498" w:rsidTr="00AC0FFC">
        <w:trPr>
          <w:trHeight w:val="230"/>
        </w:trPr>
        <w:tc>
          <w:tcPr>
            <w:tcW w:w="3715" w:type="dxa"/>
            <w:vMerge w:val="restart"/>
            <w:tcBorders>
              <w:top w:val="single" w:sz="4" w:space="0" w:color="auto"/>
              <w:left w:val="single" w:sz="4" w:space="0" w:color="auto"/>
              <w:bottom w:val="single" w:sz="4" w:space="0" w:color="auto"/>
            </w:tcBorders>
          </w:tcPr>
          <w:p w:rsidR="00667208" w:rsidRPr="00C61498" w:rsidRDefault="00667208" w:rsidP="007B4B9D">
            <w:r w:rsidRPr="00C61498">
              <w:t>УК-5. Способен воспринимать межкультурное разнообразие общества в социально-историческом, этическом и философском контекстах</w:t>
            </w:r>
          </w:p>
        </w:tc>
        <w:tc>
          <w:tcPr>
            <w:tcW w:w="6662" w:type="dxa"/>
            <w:tcBorders>
              <w:top w:val="single" w:sz="4" w:space="0" w:color="auto"/>
              <w:left w:val="single" w:sz="4" w:space="0" w:color="auto"/>
              <w:bottom w:val="single" w:sz="4" w:space="0" w:color="auto"/>
            </w:tcBorders>
          </w:tcPr>
          <w:p w:rsidR="00667208" w:rsidRPr="00C61498" w:rsidRDefault="00667208" w:rsidP="007B4B9D">
            <w:pPr>
              <w:jc w:val="both"/>
            </w:pPr>
            <w:r w:rsidRPr="00C61498">
              <w:t>УК-5.1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667208" w:rsidRPr="00C61498" w:rsidTr="00551127">
        <w:trPr>
          <w:trHeight w:val="230"/>
        </w:trPr>
        <w:tc>
          <w:tcPr>
            <w:tcW w:w="3715" w:type="dxa"/>
            <w:vMerge/>
            <w:tcBorders>
              <w:top w:val="nil"/>
              <w:left w:val="single" w:sz="4" w:space="0" w:color="auto"/>
              <w:bottom w:val="single" w:sz="4" w:space="0" w:color="auto"/>
            </w:tcBorders>
            <w:vAlign w:val="center"/>
          </w:tcPr>
          <w:p w:rsidR="00667208" w:rsidRPr="00C61498" w:rsidRDefault="00667208" w:rsidP="00123927">
            <w:pPr>
              <w:pStyle w:val="a6"/>
              <w:jc w:val="both"/>
              <w:rPr>
                <w:rFonts w:ascii="Times New Roman" w:hAnsi="Times New Roman" w:cs="Times New Roman"/>
              </w:rPr>
            </w:pPr>
          </w:p>
        </w:tc>
        <w:tc>
          <w:tcPr>
            <w:tcW w:w="6662" w:type="dxa"/>
            <w:tcBorders>
              <w:top w:val="single" w:sz="4" w:space="0" w:color="auto"/>
              <w:left w:val="single" w:sz="4" w:space="0" w:color="auto"/>
              <w:bottom w:val="single" w:sz="4" w:space="0" w:color="auto"/>
            </w:tcBorders>
            <w:vAlign w:val="center"/>
          </w:tcPr>
          <w:p w:rsidR="00667208" w:rsidRPr="00C61498" w:rsidRDefault="00667208" w:rsidP="00123927">
            <w:pPr>
              <w:jc w:val="both"/>
            </w:pPr>
            <w:r w:rsidRPr="00C61498">
              <w:t>УК-5.2 Демонстрирует уважительное отношение к историческому наследию и социокультурным традициям Отечества</w:t>
            </w:r>
          </w:p>
        </w:tc>
      </w:tr>
      <w:tr w:rsidR="00667208" w:rsidRPr="00C61498" w:rsidTr="00551127">
        <w:trPr>
          <w:trHeight w:val="230"/>
        </w:trPr>
        <w:tc>
          <w:tcPr>
            <w:tcW w:w="3715" w:type="dxa"/>
            <w:vMerge/>
            <w:tcBorders>
              <w:top w:val="nil"/>
              <w:left w:val="single" w:sz="4" w:space="0" w:color="auto"/>
              <w:bottom w:val="single" w:sz="4" w:space="0" w:color="auto"/>
            </w:tcBorders>
            <w:vAlign w:val="center"/>
          </w:tcPr>
          <w:p w:rsidR="00667208" w:rsidRPr="00C61498" w:rsidRDefault="00667208" w:rsidP="00123927">
            <w:pPr>
              <w:pStyle w:val="a6"/>
              <w:jc w:val="both"/>
              <w:rPr>
                <w:rFonts w:ascii="Times New Roman" w:hAnsi="Times New Roman" w:cs="Times New Roman"/>
              </w:rPr>
            </w:pPr>
          </w:p>
        </w:tc>
        <w:tc>
          <w:tcPr>
            <w:tcW w:w="6662" w:type="dxa"/>
            <w:tcBorders>
              <w:top w:val="single" w:sz="4" w:space="0" w:color="auto"/>
              <w:left w:val="single" w:sz="4" w:space="0" w:color="auto"/>
              <w:bottom w:val="single" w:sz="4" w:space="0" w:color="auto"/>
            </w:tcBorders>
            <w:vAlign w:val="center"/>
          </w:tcPr>
          <w:p w:rsidR="00667208" w:rsidRPr="00C61498" w:rsidRDefault="00667208" w:rsidP="00123927">
            <w:pPr>
              <w:jc w:val="both"/>
            </w:pPr>
            <w:r w:rsidRPr="00C61498">
              <w:t>УК-5.3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667208" w:rsidRPr="00C61498" w:rsidTr="00913193">
        <w:trPr>
          <w:trHeight w:val="230"/>
        </w:trPr>
        <w:tc>
          <w:tcPr>
            <w:tcW w:w="3715" w:type="dxa"/>
            <w:vMerge w:val="restart"/>
            <w:tcBorders>
              <w:left w:val="single" w:sz="4" w:space="0" w:color="auto"/>
            </w:tcBorders>
          </w:tcPr>
          <w:p w:rsidR="00667208" w:rsidRPr="00C61498" w:rsidRDefault="00667208" w:rsidP="00123927">
            <w:pPr>
              <w:pStyle w:val="a6"/>
              <w:jc w:val="both"/>
              <w:rPr>
                <w:rFonts w:ascii="Times New Roman" w:hAnsi="Times New Roman" w:cs="Times New Roman"/>
                <w:highlight w:val="yellow"/>
              </w:rPr>
            </w:pPr>
            <w:r w:rsidRPr="00C61498">
              <w:rPr>
                <w:rFonts w:ascii="Times New Roman" w:hAnsi="Times New Roman" w:cs="Times New Roman"/>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6662" w:type="dxa"/>
            <w:tcBorders>
              <w:top w:val="single" w:sz="4" w:space="0" w:color="auto"/>
              <w:left w:val="single" w:sz="4" w:space="0" w:color="auto"/>
              <w:bottom w:val="single" w:sz="4" w:space="0" w:color="auto"/>
            </w:tcBorders>
            <w:vAlign w:val="center"/>
          </w:tcPr>
          <w:p w:rsidR="00667208" w:rsidRPr="00C61498" w:rsidRDefault="00667208" w:rsidP="007B4B9D">
            <w:pPr>
              <w:jc w:val="both"/>
            </w:pPr>
            <w:r w:rsidRPr="00C61498">
              <w:t xml:space="preserve">ОПК-3.1. Проектирует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r>
      <w:tr w:rsidR="00667208" w:rsidRPr="00C61498" w:rsidTr="00913193">
        <w:trPr>
          <w:trHeight w:val="230"/>
        </w:trPr>
        <w:tc>
          <w:tcPr>
            <w:tcW w:w="3715" w:type="dxa"/>
            <w:vMerge/>
            <w:tcBorders>
              <w:left w:val="single" w:sz="4" w:space="0" w:color="auto"/>
            </w:tcBorders>
          </w:tcPr>
          <w:p w:rsidR="00667208" w:rsidRPr="00C61498" w:rsidRDefault="00667208" w:rsidP="00123927">
            <w:pPr>
              <w:pStyle w:val="a6"/>
              <w:ind w:firstLine="709"/>
              <w:jc w:val="both"/>
              <w:rPr>
                <w:rFonts w:ascii="Times New Roman" w:hAnsi="Times New Roman" w:cs="Times New Roman"/>
                <w:highlight w:val="yellow"/>
              </w:rPr>
            </w:pPr>
          </w:p>
        </w:tc>
        <w:tc>
          <w:tcPr>
            <w:tcW w:w="6662" w:type="dxa"/>
            <w:tcBorders>
              <w:top w:val="single" w:sz="4" w:space="0" w:color="auto"/>
              <w:left w:val="single" w:sz="4" w:space="0" w:color="auto"/>
              <w:bottom w:val="single" w:sz="4" w:space="0" w:color="auto"/>
            </w:tcBorders>
            <w:vAlign w:val="center"/>
          </w:tcPr>
          <w:p w:rsidR="00667208" w:rsidRPr="00C61498" w:rsidRDefault="00667208" w:rsidP="007B4B9D">
            <w:pPr>
              <w:jc w:val="both"/>
            </w:pPr>
            <w:r w:rsidRPr="00C61498">
              <w:t xml:space="preserve">ОПК-3.2. Использует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 </w:t>
            </w:r>
          </w:p>
        </w:tc>
      </w:tr>
      <w:tr w:rsidR="00667208" w:rsidRPr="00C61498" w:rsidTr="00913193">
        <w:trPr>
          <w:trHeight w:val="230"/>
        </w:trPr>
        <w:tc>
          <w:tcPr>
            <w:tcW w:w="3715" w:type="dxa"/>
            <w:vMerge/>
            <w:tcBorders>
              <w:left w:val="single" w:sz="4" w:space="0" w:color="auto"/>
            </w:tcBorders>
          </w:tcPr>
          <w:p w:rsidR="00667208" w:rsidRPr="00C61498" w:rsidRDefault="00667208" w:rsidP="00123927">
            <w:pPr>
              <w:pStyle w:val="a6"/>
              <w:ind w:firstLine="709"/>
              <w:jc w:val="both"/>
              <w:rPr>
                <w:rFonts w:ascii="Times New Roman" w:hAnsi="Times New Roman" w:cs="Times New Roman"/>
                <w:highlight w:val="yellow"/>
              </w:rPr>
            </w:pPr>
          </w:p>
        </w:tc>
        <w:tc>
          <w:tcPr>
            <w:tcW w:w="6662" w:type="dxa"/>
            <w:tcBorders>
              <w:top w:val="single" w:sz="4" w:space="0" w:color="auto"/>
              <w:left w:val="single" w:sz="4" w:space="0" w:color="auto"/>
              <w:bottom w:val="single" w:sz="4" w:space="0" w:color="auto"/>
            </w:tcBorders>
            <w:vAlign w:val="center"/>
          </w:tcPr>
          <w:p w:rsidR="00667208" w:rsidRPr="00C61498" w:rsidRDefault="00667208" w:rsidP="007B4B9D">
            <w:r w:rsidRPr="00C61498">
              <w:t>ОПК-3.3. Управляет учебными группами с целью вовлечения обучающихся в процесс обучения и воспитания, оказывает помощь и поддержку в организации деятельности ученических органов самоуправления.</w:t>
            </w:r>
          </w:p>
        </w:tc>
      </w:tr>
      <w:tr w:rsidR="00667208" w:rsidRPr="00C61498" w:rsidTr="00612459">
        <w:trPr>
          <w:trHeight w:val="230"/>
        </w:trPr>
        <w:tc>
          <w:tcPr>
            <w:tcW w:w="3715" w:type="dxa"/>
            <w:vMerge w:val="restart"/>
            <w:tcBorders>
              <w:left w:val="single" w:sz="4" w:space="0" w:color="auto"/>
            </w:tcBorders>
          </w:tcPr>
          <w:p w:rsidR="00667208" w:rsidRPr="00C61498" w:rsidRDefault="00667208" w:rsidP="00123927">
            <w:pPr>
              <w:pStyle w:val="a6"/>
              <w:jc w:val="both"/>
              <w:rPr>
                <w:rFonts w:ascii="Times New Roman" w:hAnsi="Times New Roman" w:cs="Times New Roman"/>
                <w:highlight w:val="yellow"/>
              </w:rPr>
            </w:pPr>
            <w:r w:rsidRPr="00C61498">
              <w:rPr>
                <w:rFonts w:ascii="Times New Roman" w:hAnsi="Times New Roman" w:cs="Times New Roman"/>
              </w:rPr>
              <w:t>ОПК-4. Способен осуществлять духовно-нравственное воспитание обучающихся на основе базовых национальных ценностей</w:t>
            </w:r>
          </w:p>
        </w:tc>
        <w:tc>
          <w:tcPr>
            <w:tcW w:w="6662" w:type="dxa"/>
            <w:tcBorders>
              <w:top w:val="single" w:sz="4" w:space="0" w:color="auto"/>
              <w:left w:val="single" w:sz="4" w:space="0" w:color="auto"/>
              <w:bottom w:val="single" w:sz="4" w:space="0" w:color="auto"/>
            </w:tcBorders>
            <w:vAlign w:val="center"/>
          </w:tcPr>
          <w:p w:rsidR="00667208" w:rsidRPr="00C61498" w:rsidRDefault="00667208" w:rsidP="007B4B9D">
            <w:pPr>
              <w:pStyle w:val="a3"/>
              <w:tabs>
                <w:tab w:val="left" w:pos="384"/>
              </w:tabs>
              <w:spacing w:after="0"/>
              <w:ind w:left="-104"/>
              <w:jc w:val="both"/>
              <w:rPr>
                <w:rFonts w:cs="Times New Roman"/>
              </w:rPr>
            </w:pPr>
            <w:r w:rsidRPr="00C61498">
              <w:rPr>
                <w:rFonts w:cs="Times New Roman"/>
              </w:rPr>
              <w:t>ОПК-4.1. Демонстрирует знание духовно-нравственных ценностей личности, базовых национальных ценностей, модели нравственного поведения в профессиональной деятельности</w:t>
            </w:r>
          </w:p>
        </w:tc>
      </w:tr>
      <w:tr w:rsidR="00667208" w:rsidRPr="00C61498" w:rsidTr="00612459">
        <w:trPr>
          <w:trHeight w:val="230"/>
        </w:trPr>
        <w:tc>
          <w:tcPr>
            <w:tcW w:w="3715" w:type="dxa"/>
            <w:vMerge/>
            <w:tcBorders>
              <w:left w:val="single" w:sz="4" w:space="0" w:color="auto"/>
            </w:tcBorders>
          </w:tcPr>
          <w:p w:rsidR="00667208" w:rsidRPr="00C61498" w:rsidRDefault="00667208" w:rsidP="00123927">
            <w:pPr>
              <w:pStyle w:val="a6"/>
              <w:jc w:val="both"/>
              <w:rPr>
                <w:rFonts w:ascii="Times New Roman" w:hAnsi="Times New Roman" w:cs="Times New Roman"/>
              </w:rPr>
            </w:pPr>
          </w:p>
        </w:tc>
        <w:tc>
          <w:tcPr>
            <w:tcW w:w="6662" w:type="dxa"/>
            <w:tcBorders>
              <w:top w:val="single" w:sz="4" w:space="0" w:color="auto"/>
              <w:left w:val="single" w:sz="4" w:space="0" w:color="auto"/>
              <w:bottom w:val="single" w:sz="4" w:space="0" w:color="auto"/>
            </w:tcBorders>
            <w:vAlign w:val="center"/>
          </w:tcPr>
          <w:p w:rsidR="00667208" w:rsidRPr="00C61498" w:rsidRDefault="00667208" w:rsidP="007B4B9D">
            <w:r w:rsidRPr="00C61498">
              <w:t>ОПК-4.2. Демонстрирует способность к формированию у обучающихся гражданской позиции, толерантности и навыков поведения в поликультурной среде, способности к труду и жизни в современном мире, общей культуры на основе базовых национальных ценностей</w:t>
            </w:r>
          </w:p>
        </w:tc>
      </w:tr>
      <w:tr w:rsidR="00C61498" w:rsidRPr="00C61498" w:rsidTr="008943A9">
        <w:trPr>
          <w:trHeight w:val="230"/>
        </w:trPr>
        <w:tc>
          <w:tcPr>
            <w:tcW w:w="3715" w:type="dxa"/>
            <w:vMerge w:val="restart"/>
            <w:tcBorders>
              <w:top w:val="single" w:sz="4" w:space="0" w:color="auto"/>
              <w:left w:val="single" w:sz="4" w:space="0" w:color="auto"/>
            </w:tcBorders>
          </w:tcPr>
          <w:p w:rsidR="00C61498" w:rsidRPr="00C61498" w:rsidRDefault="00C61498" w:rsidP="00123927">
            <w:pPr>
              <w:pStyle w:val="a6"/>
              <w:jc w:val="both"/>
              <w:rPr>
                <w:rFonts w:ascii="Times New Roman" w:hAnsi="Times New Roman" w:cs="Times New Roman"/>
                <w:highlight w:val="yellow"/>
              </w:rPr>
            </w:pPr>
            <w:r w:rsidRPr="00C61498">
              <w:rPr>
                <w:rFonts w:ascii="Times New Roman" w:hAnsi="Times New Roman" w:cs="Times New Roman"/>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6662" w:type="dxa"/>
            <w:tcBorders>
              <w:top w:val="single" w:sz="4" w:space="0" w:color="auto"/>
              <w:left w:val="single" w:sz="4" w:space="0" w:color="auto"/>
              <w:bottom w:val="single" w:sz="4" w:space="0" w:color="auto"/>
            </w:tcBorders>
            <w:vAlign w:val="center"/>
          </w:tcPr>
          <w:p w:rsidR="00C61498" w:rsidRPr="00C61498" w:rsidRDefault="00C61498" w:rsidP="007B4B9D">
            <w:pPr>
              <w:jc w:val="both"/>
            </w:pPr>
            <w:r w:rsidRPr="00C61498">
              <w:t xml:space="preserve">ОПК-6.1. Осуществляет отбор психолого-педагогических технологий (в том числе инклюзивных) и применяет их в профессиональной деятельности с учетом различного контингента обучающихся. </w:t>
            </w:r>
          </w:p>
        </w:tc>
      </w:tr>
      <w:tr w:rsidR="00C61498" w:rsidRPr="00C61498" w:rsidTr="008943A9">
        <w:trPr>
          <w:trHeight w:val="230"/>
        </w:trPr>
        <w:tc>
          <w:tcPr>
            <w:tcW w:w="3715" w:type="dxa"/>
            <w:vMerge/>
            <w:tcBorders>
              <w:top w:val="single" w:sz="4" w:space="0" w:color="auto"/>
              <w:left w:val="single" w:sz="4" w:space="0" w:color="auto"/>
            </w:tcBorders>
          </w:tcPr>
          <w:p w:rsidR="00C61498" w:rsidRPr="00C61498" w:rsidRDefault="00C61498" w:rsidP="00123927">
            <w:pPr>
              <w:pStyle w:val="a6"/>
              <w:jc w:val="both"/>
              <w:rPr>
                <w:rFonts w:ascii="Times New Roman" w:hAnsi="Times New Roman" w:cs="Times New Roman"/>
              </w:rPr>
            </w:pPr>
          </w:p>
        </w:tc>
        <w:tc>
          <w:tcPr>
            <w:tcW w:w="6662" w:type="dxa"/>
            <w:tcBorders>
              <w:top w:val="single" w:sz="4" w:space="0" w:color="auto"/>
              <w:left w:val="single" w:sz="4" w:space="0" w:color="auto"/>
              <w:bottom w:val="single" w:sz="4" w:space="0" w:color="auto"/>
            </w:tcBorders>
            <w:vAlign w:val="center"/>
          </w:tcPr>
          <w:p w:rsidR="00C61498" w:rsidRPr="00C61498" w:rsidRDefault="00C61498" w:rsidP="007B4B9D">
            <w:r w:rsidRPr="00C61498">
              <w:t>ОПК-6.2. Применяет специальные технологии и методы, позволяющие проводить индивидуализацию обучения, развития, воспитания, формировать систему регуляции поведения и деятельности обучающихся.</w:t>
            </w:r>
          </w:p>
        </w:tc>
      </w:tr>
      <w:tr w:rsidR="00C61498" w:rsidRPr="00C61498" w:rsidTr="00123927">
        <w:trPr>
          <w:trHeight w:val="751"/>
        </w:trPr>
        <w:tc>
          <w:tcPr>
            <w:tcW w:w="3715" w:type="dxa"/>
            <w:vMerge w:val="restart"/>
            <w:tcBorders>
              <w:top w:val="single" w:sz="4" w:space="0" w:color="auto"/>
              <w:left w:val="single" w:sz="4" w:space="0" w:color="auto"/>
            </w:tcBorders>
          </w:tcPr>
          <w:p w:rsidR="00C61498" w:rsidRPr="00C61498" w:rsidRDefault="00C61498" w:rsidP="007B4B9D">
            <w:pPr>
              <w:jc w:val="both"/>
            </w:pPr>
            <w:r w:rsidRPr="00C61498">
              <w:t>ПК-2. Способен осуществлять целенаправленную воспитательную деятельность</w:t>
            </w:r>
          </w:p>
        </w:tc>
        <w:tc>
          <w:tcPr>
            <w:tcW w:w="6662" w:type="dxa"/>
            <w:tcBorders>
              <w:top w:val="single" w:sz="4" w:space="0" w:color="auto"/>
              <w:left w:val="single" w:sz="4" w:space="0" w:color="auto"/>
            </w:tcBorders>
          </w:tcPr>
          <w:p w:rsidR="00C61498" w:rsidRPr="00C61498" w:rsidRDefault="00C61498" w:rsidP="007B4B9D">
            <w:pPr>
              <w:jc w:val="both"/>
            </w:pPr>
            <w:r w:rsidRPr="00C61498">
              <w:t>ПК-2.1. Демонстрирует умение постановки воспитательных целей, проектирования воспитательной деятельности и методов ее реализации в соответствии с требованиями ФГОС ОО и спецификой учебного предмета.</w:t>
            </w:r>
          </w:p>
        </w:tc>
      </w:tr>
      <w:tr w:rsidR="00C61498" w:rsidRPr="00C61498" w:rsidTr="00123927">
        <w:trPr>
          <w:trHeight w:val="230"/>
        </w:trPr>
        <w:tc>
          <w:tcPr>
            <w:tcW w:w="3715" w:type="dxa"/>
            <w:vMerge/>
            <w:tcBorders>
              <w:left w:val="single" w:sz="4" w:space="0" w:color="auto"/>
            </w:tcBorders>
          </w:tcPr>
          <w:p w:rsidR="00C61498" w:rsidRPr="00C61498" w:rsidRDefault="00C61498" w:rsidP="00123927">
            <w:pPr>
              <w:pStyle w:val="a6"/>
              <w:ind w:firstLine="709"/>
              <w:jc w:val="both"/>
              <w:rPr>
                <w:rFonts w:ascii="Times New Roman" w:hAnsi="Times New Roman" w:cs="Times New Roman"/>
                <w:highlight w:val="yellow"/>
              </w:rPr>
            </w:pPr>
          </w:p>
        </w:tc>
        <w:tc>
          <w:tcPr>
            <w:tcW w:w="6662" w:type="dxa"/>
            <w:tcBorders>
              <w:top w:val="single" w:sz="4" w:space="0" w:color="auto"/>
              <w:left w:val="single" w:sz="4" w:space="0" w:color="auto"/>
              <w:bottom w:val="single" w:sz="4" w:space="0" w:color="auto"/>
            </w:tcBorders>
          </w:tcPr>
          <w:p w:rsidR="00C61498" w:rsidRPr="00C61498" w:rsidRDefault="00C61498" w:rsidP="00123927">
            <w:pPr>
              <w:pStyle w:val="a6"/>
              <w:jc w:val="both"/>
              <w:rPr>
                <w:rFonts w:ascii="Times New Roman" w:hAnsi="Times New Roman" w:cs="Times New Roman"/>
              </w:rPr>
            </w:pPr>
            <w:r w:rsidRPr="00C61498">
              <w:rPr>
                <w:rFonts w:ascii="Times New Roman" w:hAnsi="Times New Roman" w:cs="Times New Roman"/>
              </w:rPr>
              <w:t>ПК-2.2. Демонстрирует способы организации и оценки различных видов внеурочной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rsidR="00C61498" w:rsidRPr="00C61498" w:rsidTr="00123927">
        <w:trPr>
          <w:trHeight w:val="230"/>
        </w:trPr>
        <w:tc>
          <w:tcPr>
            <w:tcW w:w="3715" w:type="dxa"/>
            <w:vMerge/>
            <w:tcBorders>
              <w:left w:val="single" w:sz="4" w:space="0" w:color="auto"/>
            </w:tcBorders>
          </w:tcPr>
          <w:p w:rsidR="00C61498" w:rsidRPr="00C61498" w:rsidRDefault="00C61498" w:rsidP="00123927">
            <w:pPr>
              <w:pStyle w:val="a6"/>
              <w:ind w:firstLine="709"/>
              <w:jc w:val="both"/>
              <w:rPr>
                <w:rFonts w:ascii="Times New Roman" w:hAnsi="Times New Roman" w:cs="Times New Roman"/>
                <w:highlight w:val="yellow"/>
              </w:rPr>
            </w:pPr>
          </w:p>
        </w:tc>
        <w:tc>
          <w:tcPr>
            <w:tcW w:w="6662" w:type="dxa"/>
            <w:tcBorders>
              <w:top w:val="single" w:sz="4" w:space="0" w:color="auto"/>
              <w:left w:val="single" w:sz="4" w:space="0" w:color="auto"/>
              <w:bottom w:val="single" w:sz="4" w:space="0" w:color="auto"/>
            </w:tcBorders>
          </w:tcPr>
          <w:p w:rsidR="00C61498" w:rsidRPr="00C61498" w:rsidRDefault="00C61498" w:rsidP="007B4B9D">
            <w:pPr>
              <w:jc w:val="both"/>
            </w:pPr>
            <w:r w:rsidRPr="00C61498">
              <w:t xml:space="preserve">ПК-2.3. Выбирает и демонстрирует способы оказания консультативной помощи родителям (законным </w:t>
            </w:r>
          </w:p>
          <w:p w:rsidR="00C61498" w:rsidRPr="00C61498" w:rsidRDefault="00C61498" w:rsidP="00123927">
            <w:pPr>
              <w:jc w:val="both"/>
            </w:pPr>
            <w:r w:rsidRPr="00C61498">
              <w:t>представителям) обучающихся по вопросам воспитания, в том числе родителям детей с особыми образовательными потребностями.</w:t>
            </w:r>
          </w:p>
        </w:tc>
      </w:tr>
    </w:tbl>
    <w:p w:rsidR="00AC0FFC" w:rsidRDefault="00AC0FFC" w:rsidP="00E26015">
      <w:pPr>
        <w:ind w:firstLine="709"/>
        <w:jc w:val="center"/>
        <w:rPr>
          <w:b/>
          <w:sz w:val="28"/>
          <w:szCs w:val="28"/>
        </w:rPr>
      </w:pPr>
    </w:p>
    <w:p w:rsidR="0084373B" w:rsidRDefault="0084373B" w:rsidP="0084373B">
      <w:pPr>
        <w:pStyle w:val="a3"/>
        <w:tabs>
          <w:tab w:val="left" w:pos="384"/>
        </w:tabs>
        <w:spacing w:after="0"/>
        <w:ind w:firstLine="709"/>
        <w:jc w:val="center"/>
        <w:rPr>
          <w:rFonts w:cs="Times New Roman"/>
          <w:b/>
          <w:bCs/>
          <w:sz w:val="28"/>
          <w:szCs w:val="28"/>
        </w:rPr>
      </w:pPr>
      <w:r w:rsidRPr="00446561">
        <w:rPr>
          <w:rFonts w:cs="Times New Roman"/>
          <w:b/>
          <w:bCs/>
          <w:sz w:val="28"/>
          <w:szCs w:val="28"/>
        </w:rPr>
        <w:t xml:space="preserve">Критерии оценивания </w:t>
      </w:r>
      <w:r>
        <w:rPr>
          <w:rFonts w:cs="Times New Roman"/>
          <w:b/>
          <w:bCs/>
          <w:sz w:val="28"/>
          <w:szCs w:val="28"/>
        </w:rPr>
        <w:t>интегрированного кейса</w:t>
      </w:r>
    </w:p>
    <w:p w:rsidR="0084373B" w:rsidRPr="0084373B" w:rsidRDefault="0084373B" w:rsidP="0084373B">
      <w:pPr>
        <w:pStyle w:val="a3"/>
        <w:tabs>
          <w:tab w:val="left" w:pos="384"/>
        </w:tabs>
        <w:spacing w:after="0"/>
        <w:ind w:firstLine="709"/>
        <w:jc w:val="center"/>
        <w:rPr>
          <w:rFonts w:cs="Times New Roman"/>
          <w:b/>
          <w:bCs/>
          <w:sz w:val="28"/>
          <w:szCs w:val="28"/>
        </w:rPr>
      </w:pPr>
    </w:p>
    <w:p w:rsidR="0084373B" w:rsidRPr="003B3CC1" w:rsidRDefault="0084373B" w:rsidP="0084373B">
      <w:pPr>
        <w:pStyle w:val="a3"/>
        <w:tabs>
          <w:tab w:val="left" w:pos="384"/>
        </w:tabs>
        <w:spacing w:after="0"/>
        <w:ind w:firstLine="709"/>
        <w:jc w:val="center"/>
        <w:rPr>
          <w:rFonts w:cs="Times New Roman"/>
          <w:bCs/>
          <w:i/>
          <w:sz w:val="28"/>
          <w:szCs w:val="28"/>
        </w:rPr>
      </w:pPr>
      <w:r w:rsidRPr="003B3CC1">
        <w:rPr>
          <w:rFonts w:cs="Times New Roman"/>
          <w:bCs/>
          <w:i/>
          <w:sz w:val="28"/>
          <w:szCs w:val="28"/>
        </w:rPr>
        <w:t xml:space="preserve">За один полностью верный ответ на вопрос </w:t>
      </w:r>
      <w:r>
        <w:rPr>
          <w:rFonts w:cs="Times New Roman"/>
          <w:bCs/>
          <w:i/>
          <w:sz w:val="28"/>
          <w:szCs w:val="28"/>
        </w:rPr>
        <w:t>кейса</w:t>
      </w:r>
      <w:r w:rsidRPr="003B3CC1">
        <w:rPr>
          <w:rFonts w:cs="Times New Roman"/>
          <w:bCs/>
          <w:i/>
          <w:sz w:val="28"/>
          <w:szCs w:val="28"/>
        </w:rPr>
        <w:t xml:space="preserve"> студент получает 1 балл.</w:t>
      </w:r>
    </w:p>
    <w:tbl>
      <w:tblPr>
        <w:tblStyle w:val="a9"/>
        <w:tblW w:w="0" w:type="auto"/>
        <w:tblLook w:val="04A0" w:firstRow="1" w:lastRow="0" w:firstColumn="1" w:lastColumn="0" w:noHBand="0" w:noVBand="1"/>
      </w:tblPr>
      <w:tblGrid>
        <w:gridCol w:w="3209"/>
        <w:gridCol w:w="3209"/>
        <w:gridCol w:w="3210"/>
      </w:tblGrid>
      <w:tr w:rsidR="0084373B" w:rsidRPr="00446561" w:rsidTr="00123927">
        <w:tc>
          <w:tcPr>
            <w:tcW w:w="3209" w:type="dxa"/>
          </w:tcPr>
          <w:p w:rsidR="0084373B" w:rsidRPr="00446561" w:rsidRDefault="0084373B" w:rsidP="00123927">
            <w:pPr>
              <w:jc w:val="center"/>
              <w:rPr>
                <w:b/>
              </w:rPr>
            </w:pPr>
            <w:r w:rsidRPr="00446561">
              <w:rPr>
                <w:b/>
              </w:rPr>
              <w:t xml:space="preserve">Оценка </w:t>
            </w:r>
          </w:p>
        </w:tc>
        <w:tc>
          <w:tcPr>
            <w:tcW w:w="3209" w:type="dxa"/>
          </w:tcPr>
          <w:p w:rsidR="0084373B" w:rsidRPr="00446561" w:rsidRDefault="0084373B" w:rsidP="00123927">
            <w:pPr>
              <w:jc w:val="center"/>
              <w:rPr>
                <w:b/>
              </w:rPr>
            </w:pPr>
            <w:r w:rsidRPr="00446561">
              <w:rPr>
                <w:b/>
              </w:rPr>
              <w:t>Количество правильных ответов</w:t>
            </w:r>
          </w:p>
        </w:tc>
        <w:tc>
          <w:tcPr>
            <w:tcW w:w="3210" w:type="dxa"/>
          </w:tcPr>
          <w:p w:rsidR="0084373B" w:rsidRPr="00446561" w:rsidRDefault="0084373B" w:rsidP="00123927">
            <w:pPr>
              <w:jc w:val="center"/>
              <w:rPr>
                <w:b/>
              </w:rPr>
            </w:pPr>
            <w:r w:rsidRPr="00446561">
              <w:rPr>
                <w:b/>
              </w:rPr>
              <w:t xml:space="preserve">Процент правильно выполненных заданий </w:t>
            </w:r>
          </w:p>
        </w:tc>
      </w:tr>
      <w:tr w:rsidR="0084373B" w:rsidRPr="00446561" w:rsidTr="00123927">
        <w:tc>
          <w:tcPr>
            <w:tcW w:w="3209" w:type="dxa"/>
          </w:tcPr>
          <w:p w:rsidR="0084373B" w:rsidRPr="00446561" w:rsidRDefault="0084373B" w:rsidP="00123927">
            <w:pPr>
              <w:jc w:val="center"/>
              <w:rPr>
                <w:b/>
              </w:rPr>
            </w:pPr>
            <w:r w:rsidRPr="00446561">
              <w:rPr>
                <w:b/>
              </w:rPr>
              <w:t>отлично</w:t>
            </w:r>
          </w:p>
        </w:tc>
        <w:tc>
          <w:tcPr>
            <w:tcW w:w="3209" w:type="dxa"/>
          </w:tcPr>
          <w:p w:rsidR="0084373B" w:rsidRPr="003B3CC1" w:rsidRDefault="000D1A1A" w:rsidP="000D1A1A">
            <w:pPr>
              <w:pStyle w:val="Default"/>
              <w:jc w:val="center"/>
            </w:pPr>
            <w:r>
              <w:t>9</w:t>
            </w:r>
            <w:r w:rsidR="009777E1">
              <w:t xml:space="preserve"> - </w:t>
            </w:r>
            <w:r>
              <w:t>10</w:t>
            </w:r>
          </w:p>
        </w:tc>
        <w:tc>
          <w:tcPr>
            <w:tcW w:w="3210" w:type="dxa"/>
          </w:tcPr>
          <w:p w:rsidR="0084373B" w:rsidRPr="00446561" w:rsidRDefault="0084373B" w:rsidP="00123927">
            <w:pPr>
              <w:pStyle w:val="Default"/>
              <w:jc w:val="center"/>
            </w:pPr>
            <w:r w:rsidRPr="00446561">
              <w:t>от 90% правильных ответов и выше</w:t>
            </w:r>
          </w:p>
        </w:tc>
      </w:tr>
      <w:tr w:rsidR="0084373B" w:rsidRPr="00446561" w:rsidTr="00123927">
        <w:tc>
          <w:tcPr>
            <w:tcW w:w="3209" w:type="dxa"/>
          </w:tcPr>
          <w:p w:rsidR="0084373B" w:rsidRPr="00446561" w:rsidRDefault="0084373B" w:rsidP="00123927">
            <w:pPr>
              <w:jc w:val="center"/>
              <w:rPr>
                <w:b/>
              </w:rPr>
            </w:pPr>
            <w:r w:rsidRPr="00446561">
              <w:rPr>
                <w:b/>
              </w:rPr>
              <w:t>хорошо</w:t>
            </w:r>
          </w:p>
        </w:tc>
        <w:tc>
          <w:tcPr>
            <w:tcW w:w="3209" w:type="dxa"/>
          </w:tcPr>
          <w:p w:rsidR="0084373B" w:rsidRPr="00446561" w:rsidRDefault="000D1A1A" w:rsidP="00123927">
            <w:pPr>
              <w:pStyle w:val="Default"/>
              <w:jc w:val="center"/>
            </w:pPr>
            <w:r>
              <w:t>8</w:t>
            </w:r>
          </w:p>
        </w:tc>
        <w:tc>
          <w:tcPr>
            <w:tcW w:w="3210" w:type="dxa"/>
          </w:tcPr>
          <w:p w:rsidR="0084373B" w:rsidRPr="00446561" w:rsidRDefault="0084373B" w:rsidP="00123927">
            <w:pPr>
              <w:pStyle w:val="Default"/>
              <w:jc w:val="center"/>
            </w:pPr>
            <w:r w:rsidRPr="00446561">
              <w:t>от 75% до 90% правильных ответов</w:t>
            </w:r>
          </w:p>
        </w:tc>
      </w:tr>
      <w:tr w:rsidR="0084373B" w:rsidRPr="00446561" w:rsidTr="00123927">
        <w:tc>
          <w:tcPr>
            <w:tcW w:w="3209" w:type="dxa"/>
          </w:tcPr>
          <w:p w:rsidR="0084373B" w:rsidRPr="00446561" w:rsidRDefault="0084373B" w:rsidP="00123927">
            <w:pPr>
              <w:jc w:val="center"/>
              <w:rPr>
                <w:b/>
              </w:rPr>
            </w:pPr>
            <w:r w:rsidRPr="00446561">
              <w:rPr>
                <w:b/>
              </w:rPr>
              <w:t>удовлетворительно</w:t>
            </w:r>
          </w:p>
        </w:tc>
        <w:tc>
          <w:tcPr>
            <w:tcW w:w="3209" w:type="dxa"/>
          </w:tcPr>
          <w:p w:rsidR="0084373B" w:rsidRPr="00446561" w:rsidRDefault="000D1A1A" w:rsidP="00123927">
            <w:pPr>
              <w:pStyle w:val="Default"/>
              <w:jc w:val="center"/>
            </w:pPr>
            <w:r>
              <w:t>6</w:t>
            </w:r>
          </w:p>
        </w:tc>
        <w:tc>
          <w:tcPr>
            <w:tcW w:w="3210" w:type="dxa"/>
          </w:tcPr>
          <w:p w:rsidR="0084373B" w:rsidRPr="00446561" w:rsidRDefault="0084373B" w:rsidP="00123927">
            <w:pPr>
              <w:pStyle w:val="Default"/>
              <w:jc w:val="center"/>
            </w:pPr>
            <w:r w:rsidRPr="00446561">
              <w:t>от 60% до 75% правильных ответов</w:t>
            </w:r>
          </w:p>
        </w:tc>
      </w:tr>
      <w:tr w:rsidR="0084373B" w:rsidRPr="00446561" w:rsidTr="00123927">
        <w:tc>
          <w:tcPr>
            <w:tcW w:w="3209" w:type="dxa"/>
          </w:tcPr>
          <w:p w:rsidR="0084373B" w:rsidRPr="00446561" w:rsidRDefault="0084373B" w:rsidP="00123927">
            <w:pPr>
              <w:jc w:val="center"/>
              <w:rPr>
                <w:b/>
              </w:rPr>
            </w:pPr>
            <w:r w:rsidRPr="00446561">
              <w:rPr>
                <w:b/>
              </w:rPr>
              <w:t>неудовлетворительно</w:t>
            </w:r>
          </w:p>
        </w:tc>
        <w:tc>
          <w:tcPr>
            <w:tcW w:w="3209" w:type="dxa"/>
          </w:tcPr>
          <w:p w:rsidR="0084373B" w:rsidRPr="00446561" w:rsidRDefault="009777E1" w:rsidP="000D1A1A">
            <w:pPr>
              <w:pStyle w:val="Default"/>
              <w:jc w:val="center"/>
            </w:pPr>
            <w:r>
              <w:t xml:space="preserve">0 - </w:t>
            </w:r>
            <w:r w:rsidR="000D1A1A">
              <w:t>5</w:t>
            </w:r>
          </w:p>
        </w:tc>
        <w:tc>
          <w:tcPr>
            <w:tcW w:w="3210" w:type="dxa"/>
          </w:tcPr>
          <w:p w:rsidR="0084373B" w:rsidRPr="00446561" w:rsidRDefault="0084373B" w:rsidP="00123927">
            <w:pPr>
              <w:pStyle w:val="Default"/>
              <w:jc w:val="center"/>
            </w:pPr>
            <w:r w:rsidRPr="00446561">
              <w:t>до 60 % правильных ответов</w:t>
            </w:r>
          </w:p>
        </w:tc>
      </w:tr>
    </w:tbl>
    <w:p w:rsidR="0084373B" w:rsidRDefault="0084373B" w:rsidP="0084373B">
      <w:pPr>
        <w:ind w:firstLine="709"/>
        <w:jc w:val="both"/>
        <w:rPr>
          <w:b/>
          <w:sz w:val="28"/>
          <w:szCs w:val="28"/>
        </w:rPr>
      </w:pPr>
    </w:p>
    <w:p w:rsidR="00E26015" w:rsidRPr="00446561" w:rsidRDefault="00E26015" w:rsidP="00E26015">
      <w:pPr>
        <w:pStyle w:val="a3"/>
        <w:tabs>
          <w:tab w:val="left" w:pos="384"/>
        </w:tabs>
        <w:spacing w:after="0"/>
        <w:ind w:firstLine="709"/>
        <w:jc w:val="center"/>
        <w:rPr>
          <w:rFonts w:cs="Times New Roman"/>
          <w:bCs/>
          <w:sz w:val="28"/>
          <w:szCs w:val="28"/>
        </w:rPr>
      </w:pPr>
    </w:p>
    <w:p w:rsidR="00E26015" w:rsidRPr="009777E1" w:rsidRDefault="006729AE" w:rsidP="00E26015">
      <w:pPr>
        <w:ind w:firstLine="709"/>
        <w:jc w:val="both"/>
        <w:rPr>
          <w:b/>
          <w:sz w:val="28"/>
          <w:szCs w:val="28"/>
        </w:rPr>
      </w:pPr>
      <w:r w:rsidRPr="009777E1">
        <w:rPr>
          <w:b/>
          <w:sz w:val="28"/>
          <w:szCs w:val="28"/>
        </w:rPr>
        <w:t>7</w:t>
      </w:r>
      <w:r w:rsidR="00E26015" w:rsidRPr="009777E1">
        <w:rPr>
          <w:b/>
          <w:sz w:val="28"/>
          <w:szCs w:val="28"/>
        </w:rPr>
        <w:t>.3.</w:t>
      </w:r>
      <w:r w:rsidR="009777E1" w:rsidRPr="009777E1">
        <w:rPr>
          <w:b/>
          <w:sz w:val="28"/>
          <w:szCs w:val="28"/>
        </w:rPr>
        <w:t xml:space="preserve">Презентация своего портфолио </w:t>
      </w:r>
      <w:r w:rsidR="009777E1">
        <w:rPr>
          <w:b/>
          <w:sz w:val="28"/>
          <w:szCs w:val="28"/>
        </w:rPr>
        <w:t xml:space="preserve">по модулю «Воспитательная деятельность» </w:t>
      </w:r>
      <w:r w:rsidR="009777E1" w:rsidRPr="009777E1">
        <w:rPr>
          <w:b/>
          <w:sz w:val="28"/>
          <w:szCs w:val="28"/>
        </w:rPr>
        <w:t>с рецензированием портфолио одногруппника</w:t>
      </w:r>
    </w:p>
    <w:p w:rsidR="009777E1" w:rsidRDefault="009777E1" w:rsidP="00E26015">
      <w:pPr>
        <w:ind w:firstLine="709"/>
        <w:jc w:val="center"/>
        <w:rPr>
          <w:b/>
          <w:sz w:val="28"/>
          <w:szCs w:val="28"/>
        </w:rPr>
      </w:pPr>
    </w:p>
    <w:p w:rsidR="009777E1" w:rsidRDefault="009777E1" w:rsidP="009777E1">
      <w:pPr>
        <w:jc w:val="center"/>
        <w:rPr>
          <w:b/>
          <w:sz w:val="28"/>
          <w:szCs w:val="28"/>
        </w:rPr>
      </w:pPr>
      <w:r>
        <w:rPr>
          <w:b/>
          <w:sz w:val="28"/>
          <w:szCs w:val="28"/>
        </w:rPr>
        <w:t>Рекомендации по подготовке представления портфолио</w:t>
      </w:r>
    </w:p>
    <w:p w:rsidR="009777E1" w:rsidRDefault="009777E1" w:rsidP="009777E1">
      <w:pPr>
        <w:jc w:val="center"/>
        <w:rPr>
          <w:b/>
          <w:sz w:val="28"/>
          <w:szCs w:val="28"/>
        </w:rPr>
      </w:pPr>
    </w:p>
    <w:p w:rsidR="009777E1" w:rsidRDefault="009777E1" w:rsidP="009777E1">
      <w:pPr>
        <w:jc w:val="both"/>
        <w:rPr>
          <w:sz w:val="28"/>
          <w:szCs w:val="28"/>
        </w:rPr>
      </w:pPr>
      <w:r>
        <w:rPr>
          <w:b/>
          <w:sz w:val="28"/>
          <w:szCs w:val="28"/>
        </w:rPr>
        <w:t xml:space="preserve">1. </w:t>
      </w:r>
      <w:r>
        <w:rPr>
          <w:sz w:val="28"/>
          <w:szCs w:val="28"/>
        </w:rPr>
        <w:t>В представлении своего портфолио необходимо отразить следующие моменты:</w:t>
      </w:r>
    </w:p>
    <w:p w:rsidR="009777E1" w:rsidRDefault="009777E1" w:rsidP="009777E1">
      <w:pPr>
        <w:jc w:val="both"/>
        <w:rPr>
          <w:sz w:val="28"/>
          <w:szCs w:val="28"/>
        </w:rPr>
      </w:pPr>
      <w:r>
        <w:rPr>
          <w:sz w:val="28"/>
          <w:szCs w:val="28"/>
        </w:rPr>
        <w:t>- для чего создавалось портфолио;</w:t>
      </w:r>
    </w:p>
    <w:p w:rsidR="009777E1" w:rsidRDefault="009777E1" w:rsidP="009777E1">
      <w:pPr>
        <w:jc w:val="both"/>
        <w:rPr>
          <w:sz w:val="28"/>
          <w:szCs w:val="28"/>
        </w:rPr>
      </w:pPr>
      <w:r>
        <w:rPr>
          <w:sz w:val="28"/>
          <w:szCs w:val="28"/>
        </w:rPr>
        <w:t>- какие цели и задачи были определены для данного портфолио;</w:t>
      </w:r>
    </w:p>
    <w:p w:rsidR="009777E1" w:rsidRDefault="009777E1" w:rsidP="009777E1">
      <w:pPr>
        <w:jc w:val="both"/>
        <w:rPr>
          <w:sz w:val="28"/>
          <w:szCs w:val="28"/>
        </w:rPr>
      </w:pPr>
      <w:r>
        <w:rPr>
          <w:sz w:val="28"/>
          <w:szCs w:val="28"/>
        </w:rPr>
        <w:t>- по какому принципу были определены подразделы портфолио (привести примеры);</w:t>
      </w:r>
    </w:p>
    <w:p w:rsidR="00D71921" w:rsidRDefault="00D71921" w:rsidP="009777E1">
      <w:pPr>
        <w:jc w:val="both"/>
        <w:rPr>
          <w:sz w:val="28"/>
          <w:szCs w:val="28"/>
        </w:rPr>
      </w:pPr>
      <w:r>
        <w:rPr>
          <w:sz w:val="28"/>
          <w:szCs w:val="28"/>
        </w:rPr>
        <w:t>- содержание разделов портфолио;</w:t>
      </w:r>
    </w:p>
    <w:p w:rsidR="009777E1" w:rsidRDefault="009777E1" w:rsidP="009777E1">
      <w:pPr>
        <w:jc w:val="both"/>
        <w:rPr>
          <w:sz w:val="28"/>
          <w:szCs w:val="28"/>
        </w:rPr>
      </w:pPr>
      <w:r>
        <w:rPr>
          <w:sz w:val="28"/>
          <w:szCs w:val="28"/>
        </w:rPr>
        <w:t>- на основе чего подбирались материалы для разделов портфолио (привести примеры);</w:t>
      </w:r>
    </w:p>
    <w:p w:rsidR="009777E1" w:rsidRDefault="009777E1" w:rsidP="009777E1">
      <w:pPr>
        <w:jc w:val="both"/>
        <w:rPr>
          <w:sz w:val="28"/>
          <w:szCs w:val="28"/>
        </w:rPr>
      </w:pPr>
      <w:r>
        <w:rPr>
          <w:sz w:val="28"/>
          <w:szCs w:val="28"/>
        </w:rPr>
        <w:t>- каким образом определялись формы представления материалов портфолио (привести примеры);</w:t>
      </w:r>
    </w:p>
    <w:p w:rsidR="009777E1" w:rsidRDefault="009777E1" w:rsidP="009777E1">
      <w:pPr>
        <w:jc w:val="both"/>
        <w:rPr>
          <w:sz w:val="28"/>
          <w:szCs w:val="28"/>
        </w:rPr>
      </w:pPr>
      <w:r>
        <w:rPr>
          <w:sz w:val="28"/>
          <w:szCs w:val="28"/>
        </w:rPr>
        <w:t>- самые удачные материалы в портфолио (почему, привести примеры);</w:t>
      </w:r>
    </w:p>
    <w:p w:rsidR="009777E1" w:rsidRDefault="009777E1" w:rsidP="009777E1">
      <w:pPr>
        <w:jc w:val="both"/>
        <w:rPr>
          <w:sz w:val="28"/>
          <w:szCs w:val="28"/>
        </w:rPr>
      </w:pPr>
      <w:r>
        <w:rPr>
          <w:sz w:val="28"/>
          <w:szCs w:val="28"/>
        </w:rPr>
        <w:t>- насколько удалось решить поставленные в портфолио цель и задачи (прокомментировать цель и каждую задачу);</w:t>
      </w:r>
    </w:p>
    <w:p w:rsidR="009777E1" w:rsidRDefault="009777E1" w:rsidP="009777E1">
      <w:pPr>
        <w:jc w:val="both"/>
        <w:rPr>
          <w:sz w:val="28"/>
          <w:szCs w:val="28"/>
        </w:rPr>
      </w:pPr>
      <w:r>
        <w:rPr>
          <w:sz w:val="28"/>
          <w:szCs w:val="28"/>
        </w:rPr>
        <w:t>- что свидетельствует о прогрессе в формировании компетенций модуля «Воспитательная деятельность» (приложение 1) (привести примеры);</w:t>
      </w:r>
    </w:p>
    <w:p w:rsidR="009777E1" w:rsidRDefault="009777E1" w:rsidP="009777E1">
      <w:pPr>
        <w:jc w:val="both"/>
        <w:rPr>
          <w:sz w:val="28"/>
          <w:szCs w:val="28"/>
        </w:rPr>
      </w:pPr>
      <w:r>
        <w:rPr>
          <w:sz w:val="28"/>
          <w:szCs w:val="28"/>
        </w:rPr>
        <w:t>- какие положительные моменты можно выделить по итогам работы с портфолио, что показалось самым интересным и полезным;</w:t>
      </w:r>
    </w:p>
    <w:p w:rsidR="009777E1" w:rsidRDefault="009777E1" w:rsidP="009777E1">
      <w:pPr>
        <w:jc w:val="both"/>
        <w:rPr>
          <w:sz w:val="28"/>
          <w:szCs w:val="28"/>
        </w:rPr>
      </w:pPr>
      <w:r>
        <w:rPr>
          <w:sz w:val="28"/>
          <w:szCs w:val="28"/>
        </w:rPr>
        <w:t>- чему Вы смогли научиться, работая над портфолио (привести примеры);</w:t>
      </w:r>
    </w:p>
    <w:p w:rsidR="009777E1" w:rsidRDefault="009777E1" w:rsidP="009777E1">
      <w:pPr>
        <w:jc w:val="both"/>
        <w:rPr>
          <w:sz w:val="28"/>
          <w:szCs w:val="28"/>
        </w:rPr>
      </w:pPr>
      <w:r>
        <w:rPr>
          <w:sz w:val="28"/>
          <w:szCs w:val="28"/>
        </w:rPr>
        <w:t>- с какими проблемами сталкивались при решении цели и задач и работе с портфолио, и как Вы их решали (привести примеры);</w:t>
      </w:r>
    </w:p>
    <w:p w:rsidR="009777E1" w:rsidRDefault="009777E1" w:rsidP="009777E1">
      <w:pPr>
        <w:jc w:val="both"/>
        <w:rPr>
          <w:sz w:val="28"/>
          <w:szCs w:val="28"/>
        </w:rPr>
      </w:pPr>
      <w:r>
        <w:rPr>
          <w:sz w:val="28"/>
          <w:szCs w:val="28"/>
        </w:rPr>
        <w:t>- каковы дальнейшие перспективы использования портфолио в своей деятельности.</w:t>
      </w:r>
    </w:p>
    <w:p w:rsidR="009777E1" w:rsidRDefault="009777E1" w:rsidP="009777E1">
      <w:pPr>
        <w:jc w:val="both"/>
        <w:rPr>
          <w:sz w:val="28"/>
          <w:szCs w:val="28"/>
        </w:rPr>
      </w:pPr>
      <w:r w:rsidRPr="00D72561">
        <w:rPr>
          <w:b/>
          <w:sz w:val="28"/>
          <w:szCs w:val="28"/>
        </w:rPr>
        <w:t>2.</w:t>
      </w:r>
      <w:r>
        <w:rPr>
          <w:sz w:val="28"/>
          <w:szCs w:val="28"/>
        </w:rPr>
        <w:t xml:space="preserve"> Форму представления портфолио можно выбрать, исходя из личных приоритетов и особенностей своего портфолио: презентация </w:t>
      </w:r>
      <w:r w:rsidRPr="00D72561">
        <w:rPr>
          <w:sz w:val="28"/>
          <w:szCs w:val="28"/>
        </w:rPr>
        <w:t>(</w:t>
      </w:r>
      <w:r>
        <w:rPr>
          <w:sz w:val="28"/>
          <w:szCs w:val="28"/>
        </w:rPr>
        <w:t xml:space="preserve">на слайдах разместить примеры из своего портфолио и ответы на вопросы пункта 1); видеоролик (отразить информацию по вопросам пункта 1 и продемонстрировать составляющие своего портфолио); коллаж (отразить содержание своего портфолио и прокомментировать по вопросам пункта 1). Так же, можно выбрать свой вариант представления портфолио, например, формат видеоблога, подкаста (аудио или видео), оформить как страницу </w:t>
      </w:r>
      <w:proofErr w:type="spellStart"/>
      <w:r>
        <w:rPr>
          <w:sz w:val="28"/>
          <w:szCs w:val="28"/>
        </w:rPr>
        <w:t>в</w:t>
      </w:r>
      <w:r w:rsidR="00D71921">
        <w:rPr>
          <w:sz w:val="28"/>
          <w:szCs w:val="28"/>
        </w:rPr>
        <w:t>оВКонтакте</w:t>
      </w:r>
      <w:proofErr w:type="spellEnd"/>
      <w:r w:rsidR="00D71921">
        <w:rPr>
          <w:sz w:val="28"/>
          <w:szCs w:val="28"/>
        </w:rPr>
        <w:t xml:space="preserve"> (Телеграмме)</w:t>
      </w:r>
      <w:r>
        <w:rPr>
          <w:sz w:val="28"/>
          <w:szCs w:val="28"/>
        </w:rPr>
        <w:t>, подготовить рекламный ролик, придумать опорный конспект по своему портфолио и т.п.</w:t>
      </w:r>
    </w:p>
    <w:p w:rsidR="009777E1" w:rsidRDefault="009777E1" w:rsidP="009777E1">
      <w:pPr>
        <w:jc w:val="both"/>
        <w:rPr>
          <w:sz w:val="28"/>
          <w:szCs w:val="28"/>
        </w:rPr>
      </w:pPr>
      <w:r w:rsidRPr="00933996">
        <w:rPr>
          <w:b/>
          <w:sz w:val="28"/>
          <w:szCs w:val="28"/>
        </w:rPr>
        <w:t>3.</w:t>
      </w:r>
      <w:r>
        <w:rPr>
          <w:sz w:val="28"/>
          <w:szCs w:val="28"/>
        </w:rPr>
        <w:t xml:space="preserve"> Главное требование к представлению портфолио – необходимо отразить процесс, содержание и результаты своей работы по решению поставленных в портфолио цели и задач, проиллюстрировав это материалами своего портфолио.</w:t>
      </w:r>
    </w:p>
    <w:p w:rsidR="009777E1" w:rsidRDefault="009777E1" w:rsidP="009777E1">
      <w:pPr>
        <w:jc w:val="both"/>
        <w:rPr>
          <w:sz w:val="28"/>
          <w:szCs w:val="28"/>
        </w:rPr>
      </w:pPr>
      <w:r w:rsidRPr="00EC1793">
        <w:rPr>
          <w:b/>
          <w:sz w:val="28"/>
          <w:szCs w:val="28"/>
        </w:rPr>
        <w:t>4.</w:t>
      </w:r>
      <w:r>
        <w:rPr>
          <w:sz w:val="28"/>
          <w:szCs w:val="28"/>
        </w:rPr>
        <w:t xml:space="preserve"> Подготовить рецензию на портфолио одногруппника.</w:t>
      </w:r>
    </w:p>
    <w:p w:rsidR="009777E1" w:rsidRDefault="009777E1" w:rsidP="009777E1">
      <w:pPr>
        <w:ind w:firstLine="709"/>
        <w:jc w:val="center"/>
        <w:rPr>
          <w:b/>
          <w:sz w:val="28"/>
          <w:szCs w:val="28"/>
        </w:rPr>
      </w:pPr>
    </w:p>
    <w:p w:rsidR="009777E1" w:rsidRDefault="009777E1" w:rsidP="009777E1">
      <w:pPr>
        <w:ind w:firstLine="709"/>
        <w:jc w:val="center"/>
        <w:rPr>
          <w:b/>
          <w:sz w:val="28"/>
          <w:szCs w:val="28"/>
        </w:rPr>
      </w:pPr>
      <w:r>
        <w:rPr>
          <w:b/>
          <w:sz w:val="28"/>
          <w:szCs w:val="28"/>
        </w:rPr>
        <w:t>Приложение</w:t>
      </w:r>
    </w:p>
    <w:p w:rsidR="009777E1" w:rsidRDefault="009777E1" w:rsidP="009777E1">
      <w:pPr>
        <w:ind w:firstLine="709"/>
        <w:jc w:val="center"/>
        <w:rPr>
          <w:b/>
          <w:sz w:val="28"/>
          <w:szCs w:val="28"/>
        </w:rPr>
      </w:pPr>
    </w:p>
    <w:p w:rsidR="009777E1" w:rsidRPr="009777E1" w:rsidRDefault="009777E1" w:rsidP="009777E1">
      <w:pPr>
        <w:ind w:firstLine="709"/>
        <w:jc w:val="center"/>
        <w:rPr>
          <w:i/>
          <w:sz w:val="28"/>
          <w:szCs w:val="28"/>
        </w:rPr>
      </w:pPr>
      <w:r w:rsidRPr="009777E1">
        <w:rPr>
          <w:i/>
          <w:sz w:val="28"/>
          <w:szCs w:val="28"/>
        </w:rPr>
        <w:t>Компетенции, формируемые в рамках освоения модуля «Воспитательная деятельность»</w:t>
      </w:r>
    </w:p>
    <w:p w:rsidR="009777E1" w:rsidRDefault="009777E1" w:rsidP="009777E1">
      <w:pPr>
        <w:ind w:firstLine="709"/>
        <w:jc w:val="center"/>
        <w:rPr>
          <w:b/>
          <w:sz w:val="28"/>
          <w:szCs w:val="28"/>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7"/>
      </w:tblGrid>
      <w:tr w:rsidR="00D71921" w:rsidRPr="00C41BF4" w:rsidTr="00123927">
        <w:tc>
          <w:tcPr>
            <w:tcW w:w="10377" w:type="dxa"/>
          </w:tcPr>
          <w:p w:rsidR="00D71921" w:rsidRPr="00C41BF4" w:rsidRDefault="00D71921" w:rsidP="00123927">
            <w:pPr>
              <w:pStyle w:val="a5"/>
              <w:jc w:val="center"/>
              <w:rPr>
                <w:rFonts w:ascii="Times New Roman" w:hAnsi="Times New Roman" w:cs="Times New Roman"/>
                <w:b/>
              </w:rPr>
            </w:pPr>
            <w:r w:rsidRPr="00C41BF4">
              <w:rPr>
                <w:rFonts w:ascii="Times New Roman" w:hAnsi="Times New Roman" w:cs="Times New Roman"/>
                <w:b/>
              </w:rPr>
              <w:t>Код и наименование компетенции</w:t>
            </w:r>
          </w:p>
        </w:tc>
      </w:tr>
      <w:tr w:rsidR="00C61498" w:rsidRPr="00C41BF4" w:rsidTr="00AF0554">
        <w:trPr>
          <w:trHeight w:val="358"/>
        </w:trPr>
        <w:tc>
          <w:tcPr>
            <w:tcW w:w="10377" w:type="dxa"/>
            <w:vAlign w:val="center"/>
          </w:tcPr>
          <w:p w:rsidR="00C61498" w:rsidRPr="00C41BF4" w:rsidRDefault="00C61498" w:rsidP="007B4B9D">
            <w:pPr>
              <w:pStyle w:val="a6"/>
              <w:rPr>
                <w:rFonts w:ascii="Times New Roman" w:hAnsi="Times New Roman" w:cs="Times New Roman"/>
              </w:rPr>
            </w:pPr>
            <w:r w:rsidRPr="00C41BF4">
              <w:rPr>
                <w:rFonts w:ascii="Times New Roman" w:hAnsi="Times New Roman" w:cs="Times New Roman"/>
              </w:rPr>
              <w:t>УК-3. Способен осуществлять социальное взаимодействие и реализовывать свою роль в команде</w:t>
            </w:r>
          </w:p>
        </w:tc>
      </w:tr>
      <w:tr w:rsidR="00C61498" w:rsidRPr="00C41BF4" w:rsidTr="00123927">
        <w:trPr>
          <w:trHeight w:val="358"/>
        </w:trPr>
        <w:tc>
          <w:tcPr>
            <w:tcW w:w="10377" w:type="dxa"/>
          </w:tcPr>
          <w:p w:rsidR="00C61498" w:rsidRPr="00C41BF4" w:rsidRDefault="00C61498" w:rsidP="007B4B9D">
            <w:r w:rsidRPr="00C41BF4">
              <w:t>УК-5. Способен воспринимать межкультурное разнообразие общества в социально-историческом, этическом и философском контекстах</w:t>
            </w:r>
          </w:p>
        </w:tc>
      </w:tr>
      <w:tr w:rsidR="00C61498" w:rsidRPr="00C41BF4" w:rsidTr="00AF0554">
        <w:trPr>
          <w:trHeight w:val="358"/>
        </w:trPr>
        <w:tc>
          <w:tcPr>
            <w:tcW w:w="10377" w:type="dxa"/>
            <w:vAlign w:val="center"/>
          </w:tcPr>
          <w:p w:rsidR="00C61498" w:rsidRPr="00C41BF4" w:rsidRDefault="00C61498" w:rsidP="007B4B9D">
            <w:pPr>
              <w:pStyle w:val="a6"/>
              <w:rPr>
                <w:rFonts w:ascii="Times New Roman" w:hAnsi="Times New Roman" w:cs="Times New Roman"/>
              </w:rPr>
            </w:pPr>
            <w:r w:rsidRPr="00C41BF4">
              <w:rPr>
                <w:rFonts w:ascii="Times New Roman" w:hAnsi="Times New Roman" w:cs="Times New Roman"/>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61498" w:rsidRPr="00C41BF4" w:rsidTr="00AF0554">
        <w:trPr>
          <w:trHeight w:val="358"/>
        </w:trPr>
        <w:tc>
          <w:tcPr>
            <w:tcW w:w="10377" w:type="dxa"/>
            <w:vAlign w:val="center"/>
          </w:tcPr>
          <w:p w:rsidR="00C61498" w:rsidRPr="00C41BF4" w:rsidRDefault="00C61498" w:rsidP="007B4B9D">
            <w:pPr>
              <w:pStyle w:val="a6"/>
              <w:rPr>
                <w:rFonts w:ascii="Times New Roman" w:hAnsi="Times New Roman" w:cs="Times New Roman"/>
              </w:rPr>
            </w:pPr>
            <w:r w:rsidRPr="00C41BF4">
              <w:rPr>
                <w:rFonts w:ascii="Times New Roman" w:hAnsi="Times New Roman" w:cs="Times New Roman"/>
              </w:rPr>
              <w:t>ОПК-4. Способен осуществлять духовно-нравственное воспитание обучающихся на основе базовых национальных ценностей</w:t>
            </w:r>
          </w:p>
        </w:tc>
      </w:tr>
      <w:tr w:rsidR="00C61498" w:rsidRPr="00C41BF4" w:rsidTr="003A5477">
        <w:trPr>
          <w:trHeight w:val="358"/>
        </w:trPr>
        <w:tc>
          <w:tcPr>
            <w:tcW w:w="10377" w:type="dxa"/>
            <w:vAlign w:val="center"/>
          </w:tcPr>
          <w:p w:rsidR="00C61498" w:rsidRPr="00C41BF4" w:rsidRDefault="00C61498" w:rsidP="007B4B9D">
            <w:pPr>
              <w:pStyle w:val="a6"/>
              <w:rPr>
                <w:rFonts w:ascii="Times New Roman" w:hAnsi="Times New Roman" w:cs="Times New Roman"/>
              </w:rPr>
            </w:pPr>
            <w:r w:rsidRPr="00C41BF4">
              <w:rPr>
                <w:rFonts w:ascii="Times New Roman" w:hAnsi="Times New Roman" w:cs="Times New Roman"/>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61498" w:rsidRPr="00C41BF4" w:rsidTr="003A5477">
        <w:trPr>
          <w:trHeight w:val="358"/>
        </w:trPr>
        <w:tc>
          <w:tcPr>
            <w:tcW w:w="10377" w:type="dxa"/>
            <w:vAlign w:val="center"/>
          </w:tcPr>
          <w:p w:rsidR="00C61498" w:rsidRPr="00C41BF4" w:rsidRDefault="00C61498" w:rsidP="007B4B9D">
            <w:pPr>
              <w:pStyle w:val="a6"/>
              <w:rPr>
                <w:rFonts w:ascii="Times New Roman" w:hAnsi="Times New Roman" w:cs="Times New Roman"/>
              </w:rPr>
            </w:pPr>
            <w:r w:rsidRPr="00C41BF4">
              <w:rPr>
                <w:rFonts w:ascii="Times New Roman" w:hAnsi="Times New Roman" w:cs="Times New Roman"/>
              </w:rPr>
              <w:t>ПК-2. Способен осуществлять целенаправленную воспитательную деятельность</w:t>
            </w:r>
          </w:p>
        </w:tc>
      </w:tr>
    </w:tbl>
    <w:p w:rsidR="00D71921" w:rsidRDefault="00D71921" w:rsidP="009777E1">
      <w:pPr>
        <w:ind w:firstLine="709"/>
        <w:jc w:val="center"/>
        <w:rPr>
          <w:b/>
          <w:sz w:val="28"/>
          <w:szCs w:val="28"/>
        </w:rPr>
      </w:pPr>
    </w:p>
    <w:p w:rsidR="009777E1" w:rsidRDefault="009777E1" w:rsidP="009777E1">
      <w:pPr>
        <w:ind w:firstLine="709"/>
        <w:jc w:val="center"/>
        <w:rPr>
          <w:b/>
          <w:sz w:val="28"/>
          <w:szCs w:val="28"/>
        </w:rPr>
      </w:pPr>
      <w:r w:rsidRPr="005D5413">
        <w:rPr>
          <w:b/>
          <w:sz w:val="28"/>
          <w:szCs w:val="28"/>
        </w:rPr>
        <w:t xml:space="preserve">Рецензия на </w:t>
      </w:r>
      <w:r>
        <w:rPr>
          <w:b/>
          <w:sz w:val="28"/>
          <w:szCs w:val="28"/>
        </w:rPr>
        <w:t>портфолио</w:t>
      </w:r>
      <w:r w:rsidRPr="005D5413">
        <w:rPr>
          <w:b/>
          <w:sz w:val="28"/>
          <w:szCs w:val="28"/>
        </w:rPr>
        <w:t>, разработанн</w:t>
      </w:r>
      <w:r>
        <w:rPr>
          <w:b/>
          <w:sz w:val="28"/>
          <w:szCs w:val="28"/>
        </w:rPr>
        <w:t>ое</w:t>
      </w:r>
      <w:r w:rsidRPr="005D5413">
        <w:rPr>
          <w:b/>
          <w:sz w:val="28"/>
          <w:szCs w:val="28"/>
        </w:rPr>
        <w:t xml:space="preserve"> одногруппником.</w:t>
      </w:r>
    </w:p>
    <w:p w:rsidR="009777E1" w:rsidRDefault="009777E1" w:rsidP="009777E1">
      <w:pPr>
        <w:ind w:firstLine="709"/>
        <w:jc w:val="center"/>
        <w:rPr>
          <w:b/>
          <w:sz w:val="28"/>
          <w:szCs w:val="28"/>
        </w:rPr>
      </w:pPr>
    </w:p>
    <w:p w:rsidR="009777E1" w:rsidRDefault="009777E1" w:rsidP="009777E1">
      <w:pPr>
        <w:ind w:firstLine="709"/>
        <w:jc w:val="center"/>
        <w:rPr>
          <w:b/>
          <w:sz w:val="28"/>
          <w:szCs w:val="28"/>
        </w:rPr>
      </w:pPr>
      <w:r>
        <w:rPr>
          <w:b/>
          <w:sz w:val="28"/>
          <w:szCs w:val="28"/>
        </w:rPr>
        <w:t>Рецензия на портфолио</w:t>
      </w:r>
    </w:p>
    <w:p w:rsidR="00D71921" w:rsidRDefault="009777E1" w:rsidP="009777E1">
      <w:pPr>
        <w:ind w:firstLine="709"/>
        <w:jc w:val="center"/>
        <w:rPr>
          <w:b/>
          <w:sz w:val="28"/>
          <w:szCs w:val="28"/>
        </w:rPr>
      </w:pPr>
      <w:r>
        <w:rPr>
          <w:b/>
          <w:sz w:val="28"/>
          <w:szCs w:val="28"/>
        </w:rPr>
        <w:t xml:space="preserve">____________________________________________ </w:t>
      </w:r>
    </w:p>
    <w:p w:rsidR="009777E1" w:rsidRPr="00D71921" w:rsidRDefault="009777E1" w:rsidP="009777E1">
      <w:pPr>
        <w:ind w:firstLine="709"/>
        <w:jc w:val="center"/>
        <w:rPr>
          <w:i/>
          <w:sz w:val="28"/>
          <w:szCs w:val="28"/>
        </w:rPr>
      </w:pPr>
      <w:r w:rsidRPr="00D71921">
        <w:rPr>
          <w:i/>
          <w:sz w:val="28"/>
          <w:szCs w:val="28"/>
        </w:rPr>
        <w:t>(ФИО автора портфолио).</w:t>
      </w:r>
    </w:p>
    <w:p w:rsidR="009777E1" w:rsidRPr="00D71921" w:rsidRDefault="009777E1" w:rsidP="009777E1">
      <w:pPr>
        <w:ind w:firstLine="709"/>
        <w:jc w:val="center"/>
        <w:rPr>
          <w:i/>
          <w:sz w:val="28"/>
          <w:szCs w:val="28"/>
        </w:rPr>
      </w:pPr>
    </w:p>
    <w:p w:rsidR="00D71921" w:rsidRDefault="009777E1" w:rsidP="009777E1">
      <w:pPr>
        <w:ind w:firstLine="709"/>
        <w:jc w:val="center"/>
        <w:rPr>
          <w:b/>
          <w:i/>
          <w:sz w:val="28"/>
          <w:szCs w:val="28"/>
        </w:rPr>
      </w:pPr>
      <w:r w:rsidRPr="005D5413">
        <w:rPr>
          <w:b/>
          <w:i/>
          <w:sz w:val="28"/>
          <w:szCs w:val="28"/>
        </w:rPr>
        <w:t xml:space="preserve">Подготовлена _________________________________________ </w:t>
      </w:r>
    </w:p>
    <w:p w:rsidR="009777E1" w:rsidRPr="00D71921" w:rsidRDefault="009777E1" w:rsidP="009777E1">
      <w:pPr>
        <w:ind w:firstLine="709"/>
        <w:jc w:val="center"/>
        <w:rPr>
          <w:i/>
          <w:sz w:val="28"/>
          <w:szCs w:val="28"/>
        </w:rPr>
      </w:pPr>
      <w:r w:rsidRPr="00D71921">
        <w:rPr>
          <w:i/>
          <w:sz w:val="28"/>
          <w:szCs w:val="28"/>
        </w:rPr>
        <w:t>(ФИО рецензента)</w:t>
      </w:r>
    </w:p>
    <w:p w:rsidR="009777E1" w:rsidRDefault="009777E1" w:rsidP="009777E1">
      <w:pPr>
        <w:ind w:firstLine="709"/>
        <w:jc w:val="center"/>
        <w:rPr>
          <w:b/>
          <w:sz w:val="28"/>
          <w:szCs w:val="28"/>
        </w:rPr>
      </w:pPr>
    </w:p>
    <w:p w:rsidR="009777E1" w:rsidRPr="005D5413" w:rsidRDefault="009777E1" w:rsidP="009777E1">
      <w:pPr>
        <w:pStyle w:val="a7"/>
        <w:ind w:left="0" w:firstLine="709"/>
        <w:jc w:val="both"/>
        <w:rPr>
          <w:sz w:val="28"/>
          <w:szCs w:val="28"/>
          <w:u w:val="single"/>
        </w:rPr>
      </w:pPr>
      <w:r w:rsidRPr="005D5413">
        <w:rPr>
          <w:b/>
          <w:sz w:val="28"/>
          <w:szCs w:val="28"/>
        </w:rPr>
        <w:t xml:space="preserve">1. </w:t>
      </w:r>
      <w:r w:rsidRPr="005D5413">
        <w:rPr>
          <w:sz w:val="28"/>
          <w:szCs w:val="28"/>
          <w:u w:val="single"/>
        </w:rPr>
        <w:t xml:space="preserve">Проанализируйте </w:t>
      </w:r>
      <w:r>
        <w:rPr>
          <w:sz w:val="28"/>
          <w:szCs w:val="28"/>
          <w:u w:val="single"/>
        </w:rPr>
        <w:t xml:space="preserve">структуру и </w:t>
      </w:r>
      <w:r w:rsidRPr="005D5413">
        <w:rPr>
          <w:sz w:val="28"/>
          <w:szCs w:val="28"/>
          <w:u w:val="single"/>
        </w:rPr>
        <w:t xml:space="preserve">содержание </w:t>
      </w:r>
      <w:r>
        <w:rPr>
          <w:sz w:val="28"/>
          <w:szCs w:val="28"/>
          <w:u w:val="single"/>
        </w:rPr>
        <w:t>портфолио</w:t>
      </w:r>
      <w:r w:rsidRPr="005D5413">
        <w:rPr>
          <w:sz w:val="28"/>
          <w:szCs w:val="28"/>
          <w:u w:val="single"/>
        </w:rPr>
        <w:t>, оцените:</w:t>
      </w:r>
    </w:p>
    <w:p w:rsidR="009777E1" w:rsidRDefault="009777E1" w:rsidP="009777E1">
      <w:pPr>
        <w:pStyle w:val="a7"/>
        <w:ind w:left="0" w:firstLine="709"/>
        <w:jc w:val="both"/>
        <w:rPr>
          <w:sz w:val="28"/>
          <w:szCs w:val="28"/>
        </w:rPr>
      </w:pPr>
      <w:r>
        <w:rPr>
          <w:sz w:val="28"/>
          <w:szCs w:val="28"/>
        </w:rPr>
        <w:t>- Соответствие портфолио требованиям к структуре и оформлению</w:t>
      </w:r>
      <w:r w:rsidRPr="005D5413">
        <w:rPr>
          <w:sz w:val="28"/>
          <w:szCs w:val="28"/>
        </w:rPr>
        <w:t>;</w:t>
      </w:r>
    </w:p>
    <w:p w:rsidR="009777E1" w:rsidRDefault="009777E1" w:rsidP="009777E1">
      <w:pPr>
        <w:pStyle w:val="a7"/>
        <w:ind w:left="0" w:firstLine="709"/>
        <w:jc w:val="both"/>
        <w:rPr>
          <w:sz w:val="28"/>
          <w:szCs w:val="28"/>
        </w:rPr>
      </w:pPr>
      <w:r>
        <w:rPr>
          <w:sz w:val="28"/>
          <w:szCs w:val="28"/>
        </w:rPr>
        <w:t xml:space="preserve">- Реализацию в портфолио функций, выполняемых портфолио </w:t>
      </w:r>
      <w:r w:rsidRPr="00D71921">
        <w:rPr>
          <w:i/>
          <w:sz w:val="28"/>
          <w:szCs w:val="28"/>
        </w:rPr>
        <w:t>(прокомментируйте реализацию каждой функции в разделах портфолио)</w:t>
      </w:r>
      <w:r>
        <w:rPr>
          <w:sz w:val="28"/>
          <w:szCs w:val="28"/>
        </w:rPr>
        <w:t>;</w:t>
      </w:r>
    </w:p>
    <w:p w:rsidR="009777E1" w:rsidRDefault="009777E1" w:rsidP="009777E1">
      <w:pPr>
        <w:pStyle w:val="a7"/>
        <w:ind w:left="0" w:firstLine="709"/>
        <w:jc w:val="both"/>
        <w:rPr>
          <w:sz w:val="28"/>
          <w:szCs w:val="28"/>
        </w:rPr>
      </w:pPr>
      <w:r>
        <w:rPr>
          <w:sz w:val="28"/>
          <w:szCs w:val="28"/>
        </w:rPr>
        <w:t>- Непротиворечивость отдельных компонентов портфолио: результаты самодиагностики - цель –задачи – подразделы накопителя и рабочих материалов -материалы накопителя – работы в разделе рабочие материалы – содержание раздела Достижения - самоанализ;</w:t>
      </w:r>
    </w:p>
    <w:p w:rsidR="009777E1" w:rsidRPr="005D5413" w:rsidRDefault="009777E1" w:rsidP="009777E1">
      <w:pPr>
        <w:pStyle w:val="a7"/>
        <w:ind w:left="0" w:firstLine="709"/>
        <w:jc w:val="both"/>
        <w:rPr>
          <w:sz w:val="28"/>
          <w:szCs w:val="28"/>
        </w:rPr>
      </w:pPr>
      <w:r>
        <w:rPr>
          <w:sz w:val="28"/>
          <w:szCs w:val="28"/>
        </w:rPr>
        <w:t xml:space="preserve">- </w:t>
      </w:r>
      <w:r w:rsidRPr="005D5413">
        <w:rPr>
          <w:sz w:val="28"/>
          <w:szCs w:val="28"/>
        </w:rPr>
        <w:t xml:space="preserve">Творчество, проявленное </w:t>
      </w:r>
      <w:r>
        <w:rPr>
          <w:sz w:val="28"/>
          <w:szCs w:val="28"/>
        </w:rPr>
        <w:t>автором при разработке портфолио</w:t>
      </w:r>
      <w:r w:rsidRPr="005D5413">
        <w:rPr>
          <w:sz w:val="28"/>
          <w:szCs w:val="28"/>
        </w:rPr>
        <w:t>;</w:t>
      </w:r>
    </w:p>
    <w:p w:rsidR="009777E1" w:rsidRDefault="009777E1" w:rsidP="009777E1">
      <w:pPr>
        <w:pStyle w:val="a7"/>
        <w:ind w:left="0" w:firstLine="709"/>
        <w:jc w:val="both"/>
        <w:rPr>
          <w:sz w:val="28"/>
          <w:szCs w:val="28"/>
        </w:rPr>
      </w:pPr>
      <w:r>
        <w:rPr>
          <w:sz w:val="28"/>
          <w:szCs w:val="28"/>
        </w:rPr>
        <w:t>- Разнообразие форм представления материалов в портфолио</w:t>
      </w:r>
      <w:r w:rsidRPr="005D5413">
        <w:rPr>
          <w:sz w:val="28"/>
          <w:szCs w:val="28"/>
        </w:rPr>
        <w:t>.</w:t>
      </w:r>
    </w:p>
    <w:p w:rsidR="009777E1" w:rsidRPr="00D71921" w:rsidRDefault="009777E1" w:rsidP="009777E1">
      <w:pPr>
        <w:pStyle w:val="a7"/>
        <w:ind w:left="0" w:firstLine="709"/>
        <w:jc w:val="both"/>
        <w:rPr>
          <w:i/>
          <w:sz w:val="28"/>
          <w:szCs w:val="28"/>
        </w:rPr>
      </w:pPr>
      <w:r w:rsidRPr="00D71921">
        <w:rPr>
          <w:i/>
          <w:sz w:val="28"/>
          <w:szCs w:val="28"/>
        </w:rPr>
        <w:t>При ответе обосновывайте свою точку зрения и приводите примеры по каждому оцениваемому параметру.</w:t>
      </w:r>
    </w:p>
    <w:p w:rsidR="009777E1" w:rsidRPr="00D71921" w:rsidRDefault="009777E1" w:rsidP="009777E1">
      <w:pPr>
        <w:pStyle w:val="a7"/>
        <w:ind w:left="0" w:firstLine="709"/>
        <w:jc w:val="both"/>
        <w:rPr>
          <w:i/>
          <w:sz w:val="28"/>
          <w:szCs w:val="28"/>
          <w:u w:val="single"/>
        </w:rPr>
      </w:pPr>
      <w:r w:rsidRPr="0031447E">
        <w:rPr>
          <w:b/>
          <w:sz w:val="28"/>
          <w:szCs w:val="28"/>
          <w:u w:val="single"/>
        </w:rPr>
        <w:t>2.</w:t>
      </w:r>
      <w:r w:rsidRPr="005D5413">
        <w:rPr>
          <w:sz w:val="28"/>
          <w:szCs w:val="28"/>
          <w:u w:val="single"/>
        </w:rPr>
        <w:t xml:space="preserve">Какие компетенции (их составляющие) </w:t>
      </w:r>
      <w:r>
        <w:rPr>
          <w:sz w:val="28"/>
          <w:szCs w:val="28"/>
          <w:u w:val="single"/>
        </w:rPr>
        <w:t>проявляет автор портфолио</w:t>
      </w:r>
      <w:r w:rsidRPr="005D5413">
        <w:rPr>
          <w:sz w:val="28"/>
          <w:szCs w:val="28"/>
          <w:u w:val="single"/>
        </w:rPr>
        <w:t xml:space="preserve">? </w:t>
      </w:r>
      <w:r w:rsidRPr="00D71921">
        <w:rPr>
          <w:i/>
          <w:sz w:val="28"/>
          <w:szCs w:val="28"/>
        </w:rPr>
        <w:t>(ответ обоснуйте, ориентируйтесь на компетенции модуля (приложение 00))</w:t>
      </w:r>
    </w:p>
    <w:p w:rsidR="009777E1" w:rsidRPr="00D71921" w:rsidRDefault="009777E1" w:rsidP="009777E1">
      <w:pPr>
        <w:pStyle w:val="a7"/>
        <w:ind w:left="0" w:firstLine="709"/>
        <w:jc w:val="both"/>
        <w:rPr>
          <w:i/>
          <w:sz w:val="28"/>
          <w:szCs w:val="28"/>
        </w:rPr>
      </w:pPr>
      <w:r w:rsidRPr="0031447E">
        <w:rPr>
          <w:b/>
          <w:sz w:val="28"/>
          <w:szCs w:val="28"/>
          <w:u w:val="single"/>
        </w:rPr>
        <w:t>3.</w:t>
      </w:r>
      <w:r>
        <w:rPr>
          <w:sz w:val="28"/>
          <w:szCs w:val="28"/>
          <w:u w:val="single"/>
        </w:rPr>
        <w:t xml:space="preserve"> Какие рекомендации Вы дадите автору по работе над портфолио</w:t>
      </w:r>
      <w:r w:rsidRPr="005D5413">
        <w:rPr>
          <w:sz w:val="28"/>
          <w:szCs w:val="28"/>
          <w:u w:val="single"/>
        </w:rPr>
        <w:t xml:space="preserve">? </w:t>
      </w:r>
      <w:r w:rsidRPr="00D71921">
        <w:rPr>
          <w:i/>
          <w:sz w:val="28"/>
          <w:szCs w:val="28"/>
        </w:rPr>
        <w:t>(ответ обоснуйте)</w:t>
      </w:r>
    </w:p>
    <w:p w:rsidR="009777E1" w:rsidRPr="00D71921" w:rsidRDefault="009777E1" w:rsidP="009777E1">
      <w:pPr>
        <w:pStyle w:val="a7"/>
        <w:ind w:left="0" w:firstLine="709"/>
        <w:jc w:val="both"/>
        <w:rPr>
          <w:i/>
          <w:sz w:val="28"/>
          <w:szCs w:val="28"/>
        </w:rPr>
      </w:pPr>
      <w:r w:rsidRPr="0031447E">
        <w:rPr>
          <w:b/>
          <w:sz w:val="28"/>
          <w:szCs w:val="28"/>
          <w:u w:val="single"/>
        </w:rPr>
        <w:t xml:space="preserve">4. </w:t>
      </w:r>
      <w:r w:rsidRPr="000C601C">
        <w:rPr>
          <w:sz w:val="28"/>
          <w:szCs w:val="28"/>
          <w:u w:val="single"/>
        </w:rPr>
        <w:t>Определите уровень подготовки портфолио и оцените в баллах</w:t>
      </w:r>
      <w:r w:rsidRPr="00521C0C">
        <w:rPr>
          <w:sz w:val="28"/>
          <w:szCs w:val="28"/>
          <w:u w:val="single"/>
        </w:rPr>
        <w:t xml:space="preserve"> (от</w:t>
      </w:r>
      <w:r>
        <w:rPr>
          <w:sz w:val="28"/>
          <w:szCs w:val="28"/>
          <w:u w:val="single"/>
        </w:rPr>
        <w:t xml:space="preserve"> 2</w:t>
      </w:r>
      <w:r w:rsidRPr="00521C0C">
        <w:rPr>
          <w:sz w:val="28"/>
          <w:szCs w:val="28"/>
          <w:u w:val="single"/>
        </w:rPr>
        <w:t xml:space="preserve"> до</w:t>
      </w:r>
      <w:r>
        <w:rPr>
          <w:sz w:val="28"/>
          <w:szCs w:val="28"/>
          <w:u w:val="single"/>
        </w:rPr>
        <w:t xml:space="preserve"> 5</w:t>
      </w:r>
      <w:r w:rsidRPr="00521C0C">
        <w:rPr>
          <w:sz w:val="28"/>
          <w:szCs w:val="28"/>
          <w:u w:val="single"/>
        </w:rPr>
        <w:t xml:space="preserve">) </w:t>
      </w:r>
      <w:r>
        <w:rPr>
          <w:sz w:val="28"/>
          <w:szCs w:val="28"/>
          <w:u w:val="single"/>
        </w:rPr>
        <w:t>представление для рецензии портфолио</w:t>
      </w:r>
      <w:r w:rsidRPr="00D71921">
        <w:rPr>
          <w:i/>
          <w:sz w:val="28"/>
          <w:szCs w:val="28"/>
        </w:rPr>
        <w:t>(оценку обоснуйте).</w:t>
      </w:r>
    </w:p>
    <w:p w:rsidR="009777E1" w:rsidRPr="000C601C" w:rsidRDefault="009777E1" w:rsidP="009777E1">
      <w:pPr>
        <w:tabs>
          <w:tab w:val="left" w:pos="170"/>
        </w:tabs>
        <w:ind w:firstLine="709"/>
        <w:jc w:val="center"/>
        <w:rPr>
          <w:b/>
          <w:sz w:val="28"/>
          <w:szCs w:val="28"/>
        </w:rPr>
      </w:pPr>
      <w:r w:rsidRPr="000C601C">
        <w:rPr>
          <w:b/>
          <w:sz w:val="28"/>
          <w:szCs w:val="28"/>
        </w:rPr>
        <w:t xml:space="preserve">Критерии оценки </w:t>
      </w:r>
      <w:r w:rsidRPr="000C601C">
        <w:rPr>
          <w:sz w:val="28"/>
          <w:szCs w:val="28"/>
        </w:rPr>
        <w:t xml:space="preserve">(С.Дж. </w:t>
      </w:r>
      <w:proofErr w:type="spellStart"/>
      <w:r w:rsidRPr="000C601C">
        <w:rPr>
          <w:sz w:val="28"/>
          <w:szCs w:val="28"/>
        </w:rPr>
        <w:t>Пейп</w:t>
      </w:r>
      <w:proofErr w:type="spellEnd"/>
      <w:r w:rsidRPr="000C601C">
        <w:rPr>
          <w:sz w:val="28"/>
          <w:szCs w:val="28"/>
        </w:rPr>
        <w:t xml:space="preserve">, М. </w:t>
      </w:r>
      <w:proofErr w:type="spellStart"/>
      <w:r w:rsidRPr="000C601C">
        <w:rPr>
          <w:sz w:val="28"/>
          <w:szCs w:val="28"/>
        </w:rPr>
        <w:t>Чошанов</w:t>
      </w:r>
      <w:proofErr w:type="spellEnd"/>
      <w:r w:rsidRPr="000C601C">
        <w:rPr>
          <w:sz w:val="28"/>
          <w:szCs w:val="28"/>
        </w:rPr>
        <w:t>):</w:t>
      </w:r>
    </w:p>
    <w:p w:rsidR="009777E1" w:rsidRPr="000C601C" w:rsidRDefault="009777E1" w:rsidP="009777E1">
      <w:pPr>
        <w:tabs>
          <w:tab w:val="left" w:pos="170"/>
        </w:tabs>
        <w:ind w:firstLine="709"/>
        <w:jc w:val="both"/>
        <w:rPr>
          <w:sz w:val="28"/>
          <w:szCs w:val="28"/>
        </w:rPr>
      </w:pPr>
      <w:r w:rsidRPr="000C601C">
        <w:rPr>
          <w:b/>
          <w:i/>
          <w:sz w:val="28"/>
          <w:szCs w:val="28"/>
        </w:rPr>
        <w:t>Самый высокий уровень</w:t>
      </w:r>
      <w:r>
        <w:rPr>
          <w:sz w:val="28"/>
          <w:szCs w:val="28"/>
        </w:rPr>
        <w:t>(</w:t>
      </w:r>
      <w:r>
        <w:rPr>
          <w:b/>
          <w:sz w:val="28"/>
          <w:szCs w:val="28"/>
        </w:rPr>
        <w:t>5</w:t>
      </w:r>
      <w:r w:rsidRPr="000C601C">
        <w:rPr>
          <w:b/>
          <w:sz w:val="28"/>
          <w:szCs w:val="28"/>
        </w:rPr>
        <w:t xml:space="preserve"> баллов</w:t>
      </w:r>
      <w:r>
        <w:rPr>
          <w:sz w:val="28"/>
          <w:szCs w:val="28"/>
        </w:rPr>
        <w:t xml:space="preserve">) </w:t>
      </w:r>
      <w:r w:rsidRPr="000C601C">
        <w:rPr>
          <w:sz w:val="28"/>
          <w:szCs w:val="28"/>
        </w:rPr>
        <w:t xml:space="preserve">– портфолио характеризуется всесторонностью в отражении всех категорий материалов и высоким уровнем по всем критериям оценки. Содержание портфолио свидетельствует о больших приложенных усилиях и очевидном прогрессе обучающегося, высоком уровне самооценки, творческом отношении к предмету. В содержании и оформлении портфолио ярко проявляются оригинальность и творчество. </w:t>
      </w:r>
    </w:p>
    <w:p w:rsidR="009777E1" w:rsidRPr="000C601C" w:rsidRDefault="009777E1" w:rsidP="009777E1">
      <w:pPr>
        <w:tabs>
          <w:tab w:val="left" w:pos="170"/>
        </w:tabs>
        <w:ind w:firstLine="709"/>
        <w:jc w:val="both"/>
        <w:rPr>
          <w:sz w:val="28"/>
          <w:szCs w:val="28"/>
        </w:rPr>
      </w:pPr>
      <w:r w:rsidRPr="000C601C">
        <w:rPr>
          <w:b/>
          <w:i/>
          <w:sz w:val="28"/>
          <w:szCs w:val="28"/>
        </w:rPr>
        <w:t>Высокий уровень</w:t>
      </w:r>
      <w:r>
        <w:rPr>
          <w:sz w:val="28"/>
          <w:szCs w:val="28"/>
        </w:rPr>
        <w:t>(</w:t>
      </w:r>
      <w:r>
        <w:rPr>
          <w:b/>
          <w:sz w:val="28"/>
          <w:szCs w:val="28"/>
        </w:rPr>
        <w:t>4 балла</w:t>
      </w:r>
      <w:r>
        <w:rPr>
          <w:sz w:val="28"/>
          <w:szCs w:val="28"/>
        </w:rPr>
        <w:t>)</w:t>
      </w:r>
      <w:r w:rsidRPr="000C601C">
        <w:rPr>
          <w:sz w:val="28"/>
          <w:szCs w:val="28"/>
        </w:rPr>
        <w:t>– в портфолио полностью представлены материалы обязательной категории, но могут отсутствовать некоторые элементы из остальных категорий. Может быть недостаточно выражена оригинальность и творчество в содержании и отсутствовать творчество в оформлении.</w:t>
      </w:r>
    </w:p>
    <w:p w:rsidR="009777E1" w:rsidRPr="000C601C" w:rsidRDefault="009777E1" w:rsidP="009777E1">
      <w:pPr>
        <w:tabs>
          <w:tab w:val="left" w:pos="170"/>
        </w:tabs>
        <w:ind w:firstLine="709"/>
        <w:jc w:val="both"/>
        <w:rPr>
          <w:sz w:val="28"/>
          <w:szCs w:val="28"/>
        </w:rPr>
      </w:pPr>
      <w:r w:rsidRPr="000C601C">
        <w:rPr>
          <w:b/>
          <w:i/>
          <w:sz w:val="28"/>
          <w:szCs w:val="28"/>
        </w:rPr>
        <w:t>Средний уровень</w:t>
      </w:r>
      <w:r>
        <w:rPr>
          <w:sz w:val="28"/>
          <w:szCs w:val="28"/>
        </w:rPr>
        <w:t>(</w:t>
      </w:r>
      <w:r>
        <w:rPr>
          <w:b/>
          <w:sz w:val="28"/>
          <w:szCs w:val="28"/>
        </w:rPr>
        <w:t>3</w:t>
      </w:r>
      <w:r w:rsidRPr="00831654">
        <w:rPr>
          <w:b/>
          <w:sz w:val="28"/>
          <w:szCs w:val="28"/>
        </w:rPr>
        <w:t xml:space="preserve"> балла</w:t>
      </w:r>
      <w:r>
        <w:rPr>
          <w:sz w:val="28"/>
          <w:szCs w:val="28"/>
        </w:rPr>
        <w:t xml:space="preserve">) </w:t>
      </w:r>
      <w:r w:rsidRPr="000C601C">
        <w:rPr>
          <w:sz w:val="28"/>
          <w:szCs w:val="28"/>
        </w:rPr>
        <w:t>– в портфолио полностью представлена обязательная категория, по которой можно судить об уровне сформированности отраженных в Стандарте или учебной программе знаний и умений. Могут отсутствовать материалы из остальных категорий и творчество в оформлении.</w:t>
      </w:r>
    </w:p>
    <w:p w:rsidR="009777E1" w:rsidRDefault="009777E1" w:rsidP="009777E1">
      <w:pPr>
        <w:tabs>
          <w:tab w:val="left" w:pos="170"/>
        </w:tabs>
        <w:ind w:firstLine="709"/>
        <w:jc w:val="both"/>
        <w:rPr>
          <w:sz w:val="28"/>
          <w:szCs w:val="28"/>
        </w:rPr>
      </w:pPr>
      <w:r w:rsidRPr="000C601C">
        <w:rPr>
          <w:b/>
          <w:i/>
          <w:sz w:val="28"/>
          <w:szCs w:val="28"/>
        </w:rPr>
        <w:t>Слабый уровень</w:t>
      </w:r>
      <w:r>
        <w:rPr>
          <w:sz w:val="28"/>
          <w:szCs w:val="28"/>
        </w:rPr>
        <w:t>(</w:t>
      </w:r>
      <w:r>
        <w:rPr>
          <w:b/>
          <w:sz w:val="28"/>
          <w:szCs w:val="28"/>
        </w:rPr>
        <w:t>2</w:t>
      </w:r>
      <w:r w:rsidRPr="00831654">
        <w:rPr>
          <w:b/>
          <w:sz w:val="28"/>
          <w:szCs w:val="28"/>
        </w:rPr>
        <w:t xml:space="preserve"> балла</w:t>
      </w:r>
      <w:r>
        <w:rPr>
          <w:sz w:val="28"/>
          <w:szCs w:val="28"/>
        </w:rPr>
        <w:t xml:space="preserve">) </w:t>
      </w:r>
      <w:r w:rsidRPr="000C601C">
        <w:rPr>
          <w:sz w:val="28"/>
          <w:szCs w:val="28"/>
        </w:rPr>
        <w:t>– портфолио, по которому трудно сформировать представление о процессе работы и достижениях обучающегося. Как правило, в нем представлены отрывочные сведения из различных категорий, отдельные, не законченные работы и т.д. По такому портфолио практически невозможно определить прогресс в обучении и уровень сформированности качеств.</w:t>
      </w:r>
    </w:p>
    <w:p w:rsidR="009777E1" w:rsidRDefault="009777E1" w:rsidP="00E26015">
      <w:pPr>
        <w:ind w:firstLine="709"/>
        <w:jc w:val="center"/>
        <w:rPr>
          <w:b/>
          <w:sz w:val="28"/>
          <w:szCs w:val="28"/>
        </w:rPr>
      </w:pPr>
    </w:p>
    <w:p w:rsidR="00E26015" w:rsidRDefault="00E26015" w:rsidP="00E26015">
      <w:pPr>
        <w:ind w:firstLine="709"/>
        <w:jc w:val="center"/>
        <w:rPr>
          <w:b/>
          <w:sz w:val="28"/>
          <w:szCs w:val="28"/>
        </w:rPr>
      </w:pPr>
      <w:r>
        <w:rPr>
          <w:b/>
          <w:sz w:val="28"/>
          <w:szCs w:val="28"/>
        </w:rPr>
        <w:t xml:space="preserve">Спецификация </w:t>
      </w:r>
    </w:p>
    <w:p w:rsidR="00E26015" w:rsidRDefault="00E26015" w:rsidP="00E26015">
      <w:pPr>
        <w:ind w:firstLine="709"/>
        <w:jc w:val="center"/>
        <w:rPr>
          <w:b/>
          <w:sz w:val="28"/>
          <w:szCs w:val="28"/>
        </w:rPr>
      </w:pPr>
    </w:p>
    <w:tbl>
      <w:tblPr>
        <w:tblStyle w:val="a9"/>
        <w:tblW w:w="0" w:type="auto"/>
        <w:tblLook w:val="04A0" w:firstRow="1" w:lastRow="0" w:firstColumn="1" w:lastColumn="0" w:noHBand="0" w:noVBand="1"/>
      </w:tblPr>
      <w:tblGrid>
        <w:gridCol w:w="7650"/>
        <w:gridCol w:w="1978"/>
      </w:tblGrid>
      <w:tr w:rsidR="00E26015" w:rsidRPr="00C41BF4" w:rsidTr="00D71921">
        <w:tc>
          <w:tcPr>
            <w:tcW w:w="7650" w:type="dxa"/>
          </w:tcPr>
          <w:p w:rsidR="00E26015" w:rsidRPr="00C41BF4" w:rsidRDefault="00E26015" w:rsidP="00825678">
            <w:pPr>
              <w:jc w:val="center"/>
              <w:rPr>
                <w:b/>
                <w:sz w:val="24"/>
                <w:szCs w:val="24"/>
              </w:rPr>
            </w:pPr>
            <w:r w:rsidRPr="00C41BF4">
              <w:rPr>
                <w:b/>
                <w:sz w:val="24"/>
                <w:szCs w:val="24"/>
              </w:rPr>
              <w:t>Код и наименование компетенции</w:t>
            </w:r>
          </w:p>
        </w:tc>
        <w:tc>
          <w:tcPr>
            <w:tcW w:w="1978" w:type="dxa"/>
          </w:tcPr>
          <w:p w:rsidR="00E26015" w:rsidRPr="00C41BF4" w:rsidRDefault="00D71921" w:rsidP="00D71921">
            <w:pPr>
              <w:jc w:val="center"/>
              <w:rPr>
                <w:b/>
                <w:sz w:val="24"/>
                <w:szCs w:val="24"/>
              </w:rPr>
            </w:pPr>
            <w:r w:rsidRPr="00C41BF4">
              <w:rPr>
                <w:b/>
                <w:sz w:val="24"/>
                <w:szCs w:val="24"/>
              </w:rPr>
              <w:t>Раздел портфолио (рецензия)</w:t>
            </w:r>
          </w:p>
        </w:tc>
      </w:tr>
      <w:tr w:rsidR="00C41BF4" w:rsidRPr="00C41BF4" w:rsidTr="004A6F5A">
        <w:tc>
          <w:tcPr>
            <w:tcW w:w="7650" w:type="dxa"/>
            <w:vAlign w:val="center"/>
          </w:tcPr>
          <w:p w:rsidR="00C41BF4" w:rsidRPr="00C41BF4" w:rsidRDefault="00C41BF4" w:rsidP="007B4B9D">
            <w:pPr>
              <w:pStyle w:val="a6"/>
              <w:rPr>
                <w:rFonts w:ascii="Times New Roman" w:hAnsi="Times New Roman" w:cs="Times New Roman"/>
                <w:sz w:val="24"/>
                <w:szCs w:val="24"/>
              </w:rPr>
            </w:pPr>
            <w:r w:rsidRPr="00C41BF4">
              <w:rPr>
                <w:rFonts w:ascii="Times New Roman" w:hAnsi="Times New Roman" w:cs="Times New Roman"/>
                <w:sz w:val="24"/>
                <w:szCs w:val="24"/>
              </w:rPr>
              <w:t>УК-3. Способен осуществлять социальное взаимодействие и реализовывать свою роль в команде</w:t>
            </w:r>
          </w:p>
        </w:tc>
        <w:tc>
          <w:tcPr>
            <w:tcW w:w="1978" w:type="dxa"/>
          </w:tcPr>
          <w:p w:rsidR="00C41BF4" w:rsidRPr="00C41BF4" w:rsidRDefault="00C41BF4" w:rsidP="00D71921">
            <w:pPr>
              <w:jc w:val="center"/>
              <w:rPr>
                <w:b/>
                <w:sz w:val="24"/>
                <w:szCs w:val="24"/>
              </w:rPr>
            </w:pPr>
            <w:r w:rsidRPr="00C41BF4">
              <w:rPr>
                <w:b/>
                <w:sz w:val="24"/>
                <w:szCs w:val="24"/>
              </w:rPr>
              <w:t>Портрет</w:t>
            </w:r>
          </w:p>
          <w:p w:rsidR="00C41BF4" w:rsidRPr="00C41BF4" w:rsidRDefault="00C41BF4" w:rsidP="00D71921">
            <w:pPr>
              <w:jc w:val="center"/>
              <w:rPr>
                <w:b/>
                <w:sz w:val="24"/>
                <w:szCs w:val="24"/>
              </w:rPr>
            </w:pPr>
            <w:r w:rsidRPr="00C41BF4">
              <w:rPr>
                <w:b/>
                <w:sz w:val="24"/>
                <w:szCs w:val="24"/>
              </w:rPr>
              <w:t>Рецензия</w:t>
            </w:r>
          </w:p>
        </w:tc>
      </w:tr>
      <w:tr w:rsidR="00C41BF4" w:rsidRPr="00C41BF4" w:rsidTr="004A6F5A">
        <w:tc>
          <w:tcPr>
            <w:tcW w:w="7650" w:type="dxa"/>
            <w:vAlign w:val="center"/>
          </w:tcPr>
          <w:p w:rsidR="00C41BF4" w:rsidRPr="00C41BF4" w:rsidRDefault="00C41BF4" w:rsidP="007B4B9D">
            <w:pPr>
              <w:pStyle w:val="a6"/>
              <w:rPr>
                <w:rFonts w:ascii="Times New Roman" w:hAnsi="Times New Roman" w:cs="Times New Roman"/>
                <w:sz w:val="24"/>
                <w:szCs w:val="24"/>
              </w:rPr>
            </w:pPr>
            <w:r w:rsidRPr="00C41BF4">
              <w:rPr>
                <w:rFonts w:ascii="Times New Roman"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1978" w:type="dxa"/>
          </w:tcPr>
          <w:p w:rsidR="00C41BF4" w:rsidRDefault="00C41BF4" w:rsidP="00D71921">
            <w:pPr>
              <w:jc w:val="center"/>
              <w:rPr>
                <w:b/>
                <w:sz w:val="24"/>
                <w:szCs w:val="24"/>
              </w:rPr>
            </w:pPr>
            <w:r>
              <w:rPr>
                <w:b/>
                <w:sz w:val="24"/>
                <w:szCs w:val="24"/>
              </w:rPr>
              <w:t>Накопитель</w:t>
            </w:r>
          </w:p>
          <w:p w:rsidR="00C41BF4" w:rsidRPr="00C41BF4" w:rsidRDefault="00C41BF4" w:rsidP="00D71921">
            <w:pPr>
              <w:jc w:val="center"/>
              <w:rPr>
                <w:b/>
                <w:sz w:val="24"/>
                <w:szCs w:val="24"/>
              </w:rPr>
            </w:pPr>
            <w:r w:rsidRPr="00C41BF4">
              <w:rPr>
                <w:b/>
                <w:sz w:val="24"/>
                <w:szCs w:val="24"/>
              </w:rPr>
              <w:t>Рабочие материалы</w:t>
            </w:r>
          </w:p>
        </w:tc>
      </w:tr>
      <w:tr w:rsidR="00C41BF4" w:rsidRPr="00C41BF4" w:rsidTr="00D71921">
        <w:tc>
          <w:tcPr>
            <w:tcW w:w="7650" w:type="dxa"/>
            <w:vMerge w:val="restart"/>
          </w:tcPr>
          <w:p w:rsidR="00C41BF4" w:rsidRPr="00C41BF4" w:rsidRDefault="00C41BF4" w:rsidP="00D71921">
            <w:pPr>
              <w:pStyle w:val="a6"/>
              <w:jc w:val="both"/>
              <w:rPr>
                <w:rFonts w:ascii="Times New Roman" w:hAnsi="Times New Roman" w:cs="Times New Roman"/>
                <w:sz w:val="24"/>
                <w:szCs w:val="24"/>
              </w:rPr>
            </w:pPr>
            <w:r w:rsidRPr="00C41BF4">
              <w:rPr>
                <w:rFonts w:ascii="Times New Roman" w:hAnsi="Times New Roman" w:cs="Times New Roman"/>
                <w:sz w:val="24"/>
                <w:szCs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1978" w:type="dxa"/>
          </w:tcPr>
          <w:p w:rsidR="00C41BF4" w:rsidRPr="00C41BF4" w:rsidRDefault="00C41BF4" w:rsidP="00D71921">
            <w:pPr>
              <w:jc w:val="center"/>
              <w:rPr>
                <w:b/>
                <w:sz w:val="24"/>
                <w:szCs w:val="24"/>
              </w:rPr>
            </w:pPr>
            <w:r w:rsidRPr="00C41BF4">
              <w:rPr>
                <w:b/>
                <w:sz w:val="24"/>
                <w:szCs w:val="24"/>
              </w:rPr>
              <w:t>Накопитель</w:t>
            </w:r>
          </w:p>
        </w:tc>
      </w:tr>
      <w:tr w:rsidR="00C41BF4" w:rsidRPr="00C41BF4" w:rsidTr="00D71921">
        <w:tc>
          <w:tcPr>
            <w:tcW w:w="7650" w:type="dxa"/>
            <w:vMerge/>
          </w:tcPr>
          <w:p w:rsidR="00C41BF4" w:rsidRPr="00C41BF4" w:rsidRDefault="00C41BF4" w:rsidP="00D71921">
            <w:pPr>
              <w:pStyle w:val="a6"/>
              <w:jc w:val="both"/>
              <w:rPr>
                <w:rFonts w:ascii="Times New Roman" w:hAnsi="Times New Roman" w:cs="Times New Roman"/>
                <w:sz w:val="24"/>
                <w:szCs w:val="24"/>
              </w:rPr>
            </w:pPr>
          </w:p>
        </w:tc>
        <w:tc>
          <w:tcPr>
            <w:tcW w:w="1978" w:type="dxa"/>
          </w:tcPr>
          <w:p w:rsidR="00C41BF4" w:rsidRPr="00C41BF4" w:rsidRDefault="00C41BF4" w:rsidP="00D71921">
            <w:pPr>
              <w:jc w:val="center"/>
              <w:rPr>
                <w:b/>
                <w:sz w:val="24"/>
                <w:szCs w:val="24"/>
              </w:rPr>
            </w:pPr>
            <w:r w:rsidRPr="00C41BF4">
              <w:rPr>
                <w:b/>
                <w:sz w:val="24"/>
                <w:szCs w:val="24"/>
              </w:rPr>
              <w:t>Рабочие материалы</w:t>
            </w:r>
          </w:p>
        </w:tc>
      </w:tr>
      <w:tr w:rsidR="00C41BF4" w:rsidRPr="00C41BF4" w:rsidTr="00D71921">
        <w:tc>
          <w:tcPr>
            <w:tcW w:w="7650" w:type="dxa"/>
            <w:vMerge/>
          </w:tcPr>
          <w:p w:rsidR="00C41BF4" w:rsidRPr="00C41BF4" w:rsidRDefault="00C41BF4" w:rsidP="00D71921">
            <w:pPr>
              <w:pStyle w:val="a6"/>
              <w:jc w:val="both"/>
              <w:rPr>
                <w:rFonts w:ascii="Times New Roman" w:hAnsi="Times New Roman" w:cs="Times New Roman"/>
                <w:sz w:val="24"/>
                <w:szCs w:val="24"/>
              </w:rPr>
            </w:pPr>
          </w:p>
        </w:tc>
        <w:tc>
          <w:tcPr>
            <w:tcW w:w="1978" w:type="dxa"/>
          </w:tcPr>
          <w:p w:rsidR="00C41BF4" w:rsidRPr="00C41BF4" w:rsidRDefault="00C41BF4" w:rsidP="00D71921">
            <w:pPr>
              <w:jc w:val="center"/>
              <w:rPr>
                <w:b/>
                <w:sz w:val="24"/>
                <w:szCs w:val="24"/>
              </w:rPr>
            </w:pPr>
            <w:r w:rsidRPr="00C41BF4">
              <w:rPr>
                <w:b/>
                <w:sz w:val="24"/>
                <w:szCs w:val="24"/>
              </w:rPr>
              <w:t>Рабочие материалы</w:t>
            </w:r>
          </w:p>
        </w:tc>
      </w:tr>
      <w:tr w:rsidR="00D71921" w:rsidRPr="00C41BF4" w:rsidTr="00D71921">
        <w:tc>
          <w:tcPr>
            <w:tcW w:w="7650" w:type="dxa"/>
          </w:tcPr>
          <w:p w:rsidR="00D71921" w:rsidRPr="00C41BF4" w:rsidRDefault="00D71921" w:rsidP="00D71921">
            <w:pPr>
              <w:pStyle w:val="a6"/>
              <w:jc w:val="both"/>
              <w:rPr>
                <w:rFonts w:ascii="Times New Roman" w:hAnsi="Times New Roman" w:cs="Times New Roman"/>
                <w:sz w:val="24"/>
                <w:szCs w:val="24"/>
              </w:rPr>
            </w:pPr>
            <w:r w:rsidRPr="00C41BF4">
              <w:rPr>
                <w:rFonts w:ascii="Times New Roman" w:hAnsi="Times New Roman" w:cs="Times New Roman"/>
                <w:sz w:val="24"/>
                <w:szCs w:val="24"/>
              </w:rPr>
              <w:t>ОПК-4. Способен осуществлять духовно-нравственное воспитание обучающихся на основе базовых национальных ценностей</w:t>
            </w:r>
          </w:p>
        </w:tc>
        <w:tc>
          <w:tcPr>
            <w:tcW w:w="1978" w:type="dxa"/>
          </w:tcPr>
          <w:p w:rsidR="00D71921" w:rsidRPr="00C41BF4" w:rsidRDefault="00D71921" w:rsidP="00D71921">
            <w:pPr>
              <w:jc w:val="center"/>
              <w:rPr>
                <w:b/>
                <w:sz w:val="24"/>
                <w:szCs w:val="24"/>
              </w:rPr>
            </w:pPr>
            <w:r w:rsidRPr="00C41BF4">
              <w:rPr>
                <w:b/>
                <w:sz w:val="24"/>
                <w:szCs w:val="24"/>
              </w:rPr>
              <w:t>Рабочие материалы</w:t>
            </w:r>
          </w:p>
        </w:tc>
      </w:tr>
      <w:tr w:rsidR="00D71921" w:rsidRPr="00C41BF4" w:rsidTr="00D71921">
        <w:tc>
          <w:tcPr>
            <w:tcW w:w="7650" w:type="dxa"/>
          </w:tcPr>
          <w:p w:rsidR="00D71921" w:rsidRPr="00C41BF4" w:rsidRDefault="00D71921" w:rsidP="00D71921">
            <w:pPr>
              <w:pStyle w:val="a6"/>
              <w:jc w:val="both"/>
              <w:rPr>
                <w:rFonts w:ascii="Times New Roman" w:hAnsi="Times New Roman" w:cs="Times New Roman"/>
                <w:sz w:val="24"/>
                <w:szCs w:val="24"/>
              </w:rPr>
            </w:pPr>
            <w:r w:rsidRPr="00C41BF4">
              <w:rPr>
                <w:rFonts w:ascii="Times New Roman" w:hAnsi="Times New Roman" w:cs="Times New Roman"/>
                <w:sz w:val="24"/>
                <w:szCs w:val="24"/>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1978" w:type="dxa"/>
          </w:tcPr>
          <w:p w:rsidR="00D71921" w:rsidRPr="00C41BF4" w:rsidRDefault="00D71921" w:rsidP="00D71921">
            <w:pPr>
              <w:jc w:val="center"/>
              <w:rPr>
                <w:b/>
                <w:sz w:val="24"/>
                <w:szCs w:val="24"/>
              </w:rPr>
            </w:pPr>
            <w:r w:rsidRPr="00C41BF4">
              <w:rPr>
                <w:b/>
                <w:sz w:val="24"/>
                <w:szCs w:val="24"/>
              </w:rPr>
              <w:t>Рабочие материалы</w:t>
            </w:r>
          </w:p>
          <w:p w:rsidR="00D71921" w:rsidRPr="00C41BF4" w:rsidRDefault="00D71921" w:rsidP="00D71921">
            <w:pPr>
              <w:jc w:val="center"/>
              <w:rPr>
                <w:b/>
                <w:sz w:val="24"/>
                <w:szCs w:val="24"/>
              </w:rPr>
            </w:pPr>
            <w:r w:rsidRPr="00C41BF4">
              <w:rPr>
                <w:b/>
                <w:sz w:val="24"/>
                <w:szCs w:val="24"/>
              </w:rPr>
              <w:t>Рецензия</w:t>
            </w:r>
          </w:p>
        </w:tc>
      </w:tr>
      <w:tr w:rsidR="00D71921" w:rsidRPr="00C41BF4" w:rsidTr="00D71921">
        <w:tc>
          <w:tcPr>
            <w:tcW w:w="7650" w:type="dxa"/>
          </w:tcPr>
          <w:p w:rsidR="00D71921" w:rsidRPr="00C41BF4" w:rsidRDefault="00C41BF4" w:rsidP="00D71921">
            <w:pPr>
              <w:pStyle w:val="a6"/>
              <w:jc w:val="both"/>
              <w:rPr>
                <w:rFonts w:ascii="Times New Roman" w:hAnsi="Times New Roman" w:cs="Times New Roman"/>
                <w:sz w:val="24"/>
                <w:szCs w:val="24"/>
              </w:rPr>
            </w:pPr>
            <w:r w:rsidRPr="00C41BF4">
              <w:rPr>
                <w:rFonts w:ascii="Times New Roman" w:hAnsi="Times New Roman" w:cs="Times New Roman"/>
                <w:sz w:val="24"/>
                <w:szCs w:val="24"/>
              </w:rPr>
              <w:t>ПК-2. Способен осуществлять целенаправленную воспитательную деятельность</w:t>
            </w:r>
          </w:p>
        </w:tc>
        <w:tc>
          <w:tcPr>
            <w:tcW w:w="1978" w:type="dxa"/>
          </w:tcPr>
          <w:p w:rsidR="00C41BF4" w:rsidRPr="00C41BF4" w:rsidRDefault="00C41BF4" w:rsidP="00C41BF4">
            <w:pPr>
              <w:jc w:val="center"/>
              <w:rPr>
                <w:b/>
                <w:sz w:val="24"/>
                <w:szCs w:val="24"/>
              </w:rPr>
            </w:pPr>
            <w:r w:rsidRPr="00C41BF4">
              <w:rPr>
                <w:b/>
                <w:sz w:val="24"/>
                <w:szCs w:val="24"/>
              </w:rPr>
              <w:t>Накопитель</w:t>
            </w:r>
          </w:p>
          <w:p w:rsidR="00D71921" w:rsidRPr="00C41BF4" w:rsidRDefault="00D71921" w:rsidP="00C41BF4">
            <w:pPr>
              <w:jc w:val="center"/>
              <w:rPr>
                <w:b/>
                <w:sz w:val="24"/>
                <w:szCs w:val="24"/>
              </w:rPr>
            </w:pPr>
            <w:r w:rsidRPr="00C41BF4">
              <w:rPr>
                <w:b/>
                <w:sz w:val="24"/>
                <w:szCs w:val="24"/>
              </w:rPr>
              <w:t>Рабочие материалы</w:t>
            </w:r>
          </w:p>
          <w:p w:rsidR="00D71921" w:rsidRPr="00C41BF4" w:rsidRDefault="00D71921" w:rsidP="00D71921">
            <w:pPr>
              <w:jc w:val="center"/>
              <w:rPr>
                <w:b/>
                <w:sz w:val="24"/>
                <w:szCs w:val="24"/>
              </w:rPr>
            </w:pPr>
            <w:r w:rsidRPr="00C41BF4">
              <w:rPr>
                <w:b/>
                <w:sz w:val="24"/>
                <w:szCs w:val="24"/>
              </w:rPr>
              <w:t>Достижения</w:t>
            </w:r>
          </w:p>
        </w:tc>
      </w:tr>
    </w:tbl>
    <w:p w:rsidR="00590BCD" w:rsidRDefault="00590BCD" w:rsidP="00E26015">
      <w:pPr>
        <w:ind w:firstLine="709"/>
        <w:jc w:val="both"/>
        <w:rPr>
          <w:b/>
          <w:sz w:val="28"/>
          <w:szCs w:val="28"/>
        </w:rPr>
      </w:pPr>
    </w:p>
    <w:p w:rsidR="00E26015" w:rsidRPr="00E26015" w:rsidRDefault="00E26015" w:rsidP="00E26015">
      <w:pPr>
        <w:pStyle w:val="a3"/>
        <w:tabs>
          <w:tab w:val="left" w:pos="384"/>
        </w:tabs>
        <w:spacing w:after="0"/>
        <w:ind w:firstLine="709"/>
        <w:jc w:val="center"/>
        <w:rPr>
          <w:rFonts w:cs="Times New Roman"/>
          <w:bCs/>
          <w:sz w:val="28"/>
          <w:szCs w:val="28"/>
        </w:rPr>
      </w:pPr>
      <w:r w:rsidRPr="00E26015">
        <w:rPr>
          <w:rFonts w:cs="Times New Roman"/>
          <w:b/>
          <w:bCs/>
          <w:sz w:val="28"/>
          <w:szCs w:val="28"/>
        </w:rPr>
        <w:t xml:space="preserve">Критерии оценивания </w:t>
      </w:r>
      <w:r w:rsidR="00590BCD">
        <w:rPr>
          <w:rFonts w:cs="Times New Roman"/>
          <w:b/>
          <w:bCs/>
          <w:sz w:val="28"/>
          <w:szCs w:val="28"/>
        </w:rPr>
        <w:t>презентации портфолио и рецензии</w:t>
      </w:r>
    </w:p>
    <w:p w:rsidR="00E26015" w:rsidRDefault="00E26015" w:rsidP="00E26015">
      <w:pPr>
        <w:pStyle w:val="a3"/>
        <w:tabs>
          <w:tab w:val="left" w:pos="384"/>
        </w:tabs>
        <w:spacing w:after="0"/>
        <w:ind w:firstLine="709"/>
        <w:jc w:val="center"/>
        <w:rPr>
          <w:rFonts w:cs="Times New Roman"/>
          <w:b/>
          <w:bCs/>
          <w:sz w:val="28"/>
          <w:szCs w:val="28"/>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213"/>
        <w:gridCol w:w="1467"/>
        <w:gridCol w:w="1467"/>
        <w:gridCol w:w="1454"/>
      </w:tblGrid>
      <w:tr w:rsidR="00590BCD" w:rsidRPr="00C134FE" w:rsidTr="00FE359F">
        <w:tc>
          <w:tcPr>
            <w:tcW w:w="2272" w:type="dxa"/>
            <w:vMerge w:val="restart"/>
            <w:shd w:val="clear" w:color="auto" w:fill="auto"/>
          </w:tcPr>
          <w:p w:rsidR="00590BCD" w:rsidRPr="00C134FE" w:rsidRDefault="00590BCD" w:rsidP="00123927">
            <w:pPr>
              <w:jc w:val="center"/>
              <w:rPr>
                <w:b/>
                <w:bCs/>
                <w:color w:val="000000"/>
              </w:rPr>
            </w:pPr>
            <w:r w:rsidRPr="00C134FE">
              <w:rPr>
                <w:b/>
                <w:bCs/>
                <w:color w:val="000000"/>
              </w:rPr>
              <w:t>Критерий</w:t>
            </w:r>
          </w:p>
        </w:tc>
        <w:tc>
          <w:tcPr>
            <w:tcW w:w="3213" w:type="dxa"/>
            <w:vMerge w:val="restart"/>
            <w:shd w:val="clear" w:color="auto" w:fill="auto"/>
          </w:tcPr>
          <w:p w:rsidR="00590BCD" w:rsidRPr="00C134FE" w:rsidRDefault="00590BCD" w:rsidP="00123927">
            <w:pPr>
              <w:jc w:val="center"/>
              <w:rPr>
                <w:b/>
                <w:bCs/>
                <w:color w:val="000000"/>
              </w:rPr>
            </w:pPr>
            <w:r w:rsidRPr="00C134FE">
              <w:rPr>
                <w:b/>
                <w:bCs/>
                <w:color w:val="000000"/>
              </w:rPr>
              <w:t>Индикаторы</w:t>
            </w:r>
          </w:p>
        </w:tc>
        <w:tc>
          <w:tcPr>
            <w:tcW w:w="4388" w:type="dxa"/>
            <w:gridSpan w:val="3"/>
            <w:shd w:val="clear" w:color="auto" w:fill="auto"/>
          </w:tcPr>
          <w:p w:rsidR="00590BCD" w:rsidRPr="00C134FE" w:rsidRDefault="00590BCD" w:rsidP="00123927">
            <w:pPr>
              <w:jc w:val="center"/>
              <w:rPr>
                <w:b/>
                <w:bCs/>
                <w:color w:val="000000"/>
              </w:rPr>
            </w:pPr>
            <w:r w:rsidRPr="00C134FE">
              <w:rPr>
                <w:b/>
                <w:bCs/>
                <w:color w:val="000000"/>
              </w:rPr>
              <w:t>Балл</w:t>
            </w:r>
          </w:p>
        </w:tc>
      </w:tr>
      <w:tr w:rsidR="00590BCD" w:rsidRPr="00C134FE" w:rsidTr="00FE359F">
        <w:tc>
          <w:tcPr>
            <w:tcW w:w="2272" w:type="dxa"/>
            <w:vMerge/>
            <w:shd w:val="clear" w:color="auto" w:fill="auto"/>
          </w:tcPr>
          <w:p w:rsidR="00590BCD" w:rsidRPr="00C134FE" w:rsidRDefault="00590BCD" w:rsidP="00123927">
            <w:pPr>
              <w:jc w:val="center"/>
              <w:rPr>
                <w:b/>
                <w:bCs/>
                <w:color w:val="000000"/>
              </w:rPr>
            </w:pPr>
          </w:p>
        </w:tc>
        <w:tc>
          <w:tcPr>
            <w:tcW w:w="3213" w:type="dxa"/>
            <w:vMerge/>
            <w:shd w:val="clear" w:color="auto" w:fill="auto"/>
          </w:tcPr>
          <w:p w:rsidR="00590BCD" w:rsidRPr="00C134FE" w:rsidRDefault="00590BCD" w:rsidP="00123927">
            <w:pPr>
              <w:jc w:val="center"/>
              <w:rPr>
                <w:b/>
                <w:bCs/>
                <w:color w:val="000000"/>
              </w:rPr>
            </w:pPr>
          </w:p>
        </w:tc>
        <w:tc>
          <w:tcPr>
            <w:tcW w:w="1467" w:type="dxa"/>
            <w:shd w:val="clear" w:color="auto" w:fill="auto"/>
          </w:tcPr>
          <w:p w:rsidR="00590BCD" w:rsidRPr="00C134FE" w:rsidRDefault="00590BCD" w:rsidP="00123927">
            <w:pPr>
              <w:jc w:val="center"/>
              <w:rPr>
                <w:b/>
                <w:bCs/>
                <w:color w:val="000000"/>
              </w:rPr>
            </w:pPr>
            <w:r>
              <w:rPr>
                <w:b/>
                <w:bCs/>
                <w:color w:val="000000"/>
              </w:rPr>
              <w:t>Реализован полностью</w:t>
            </w:r>
          </w:p>
        </w:tc>
        <w:tc>
          <w:tcPr>
            <w:tcW w:w="1467" w:type="dxa"/>
            <w:shd w:val="clear" w:color="auto" w:fill="auto"/>
          </w:tcPr>
          <w:p w:rsidR="00590BCD" w:rsidRPr="00C134FE" w:rsidRDefault="00590BCD" w:rsidP="00123927">
            <w:pPr>
              <w:jc w:val="center"/>
              <w:rPr>
                <w:b/>
                <w:bCs/>
                <w:color w:val="000000"/>
              </w:rPr>
            </w:pPr>
            <w:r>
              <w:rPr>
                <w:b/>
                <w:bCs/>
                <w:color w:val="000000"/>
              </w:rPr>
              <w:t>Реализован частично</w:t>
            </w:r>
          </w:p>
        </w:tc>
        <w:tc>
          <w:tcPr>
            <w:tcW w:w="1454" w:type="dxa"/>
            <w:shd w:val="clear" w:color="auto" w:fill="auto"/>
          </w:tcPr>
          <w:p w:rsidR="00590BCD" w:rsidRPr="00C134FE" w:rsidRDefault="00590BCD" w:rsidP="00123927">
            <w:pPr>
              <w:jc w:val="center"/>
              <w:rPr>
                <w:b/>
                <w:bCs/>
                <w:color w:val="000000"/>
              </w:rPr>
            </w:pPr>
            <w:r>
              <w:rPr>
                <w:b/>
                <w:bCs/>
                <w:color w:val="000000"/>
              </w:rPr>
              <w:t>Не реализован</w:t>
            </w:r>
          </w:p>
        </w:tc>
      </w:tr>
      <w:tr w:rsidR="00FE359F" w:rsidRPr="00C134FE" w:rsidTr="00FE359F">
        <w:tc>
          <w:tcPr>
            <w:tcW w:w="2272" w:type="dxa"/>
            <w:vMerge w:val="restart"/>
            <w:shd w:val="clear" w:color="auto" w:fill="auto"/>
          </w:tcPr>
          <w:p w:rsidR="00FE359F" w:rsidRPr="001878C2" w:rsidRDefault="00FE359F" w:rsidP="00FE359F">
            <w:pPr>
              <w:jc w:val="center"/>
            </w:pPr>
            <w:r w:rsidRPr="001878C2">
              <w:t>Целеполагание, планирование и анализ реализованы в соответствии с требованиями</w:t>
            </w:r>
          </w:p>
        </w:tc>
        <w:tc>
          <w:tcPr>
            <w:tcW w:w="3213" w:type="dxa"/>
            <w:shd w:val="clear" w:color="auto" w:fill="auto"/>
          </w:tcPr>
          <w:p w:rsidR="00FE359F" w:rsidRPr="001878C2" w:rsidRDefault="00FE359F" w:rsidP="00FE359F">
            <w:pPr>
              <w:jc w:val="center"/>
            </w:pPr>
            <w:r w:rsidRPr="001878C2">
              <w:t>Цели и задачи определены на основе компетенций и индикаторов</w:t>
            </w:r>
          </w:p>
        </w:tc>
        <w:tc>
          <w:tcPr>
            <w:tcW w:w="1467" w:type="dxa"/>
            <w:shd w:val="clear" w:color="auto" w:fill="auto"/>
          </w:tcPr>
          <w:p w:rsidR="00FE359F" w:rsidRPr="00C134FE" w:rsidRDefault="00FE359F" w:rsidP="00FE359F">
            <w:pPr>
              <w:jc w:val="center"/>
              <w:rPr>
                <w:bCs/>
                <w:color w:val="000000"/>
              </w:rPr>
            </w:pPr>
            <w:r>
              <w:rPr>
                <w:bCs/>
                <w:color w:val="000000"/>
              </w:rPr>
              <w:t>0,5</w:t>
            </w:r>
          </w:p>
        </w:tc>
        <w:tc>
          <w:tcPr>
            <w:tcW w:w="1467" w:type="dxa"/>
            <w:shd w:val="clear" w:color="auto" w:fill="auto"/>
          </w:tcPr>
          <w:p w:rsidR="00FE359F" w:rsidRPr="00C134FE" w:rsidRDefault="00FE359F" w:rsidP="00FE359F">
            <w:pPr>
              <w:jc w:val="center"/>
              <w:rPr>
                <w:bCs/>
                <w:color w:val="000000"/>
              </w:rPr>
            </w:pPr>
            <w:r>
              <w:rPr>
                <w:bCs/>
                <w:color w:val="000000"/>
              </w:rPr>
              <w:t>0,25</w:t>
            </w:r>
          </w:p>
        </w:tc>
        <w:tc>
          <w:tcPr>
            <w:tcW w:w="1454" w:type="dxa"/>
            <w:shd w:val="clear" w:color="auto" w:fill="auto"/>
          </w:tcPr>
          <w:p w:rsidR="00FE359F" w:rsidRPr="00FE359F" w:rsidRDefault="00FE359F" w:rsidP="00FE359F">
            <w:pPr>
              <w:jc w:val="center"/>
              <w:rPr>
                <w:bCs/>
                <w:color w:val="000000"/>
              </w:rPr>
            </w:pPr>
            <w:r w:rsidRPr="00FE359F">
              <w:rPr>
                <w:bCs/>
                <w:color w:val="000000"/>
              </w:rPr>
              <w:t>0</w:t>
            </w:r>
          </w:p>
        </w:tc>
      </w:tr>
      <w:tr w:rsidR="00FE359F" w:rsidRPr="00C134FE" w:rsidTr="00FE359F">
        <w:tc>
          <w:tcPr>
            <w:tcW w:w="2272" w:type="dxa"/>
            <w:vMerge/>
            <w:shd w:val="clear" w:color="auto" w:fill="auto"/>
          </w:tcPr>
          <w:p w:rsidR="00FE359F" w:rsidRPr="00C134FE" w:rsidRDefault="00FE359F" w:rsidP="00FE359F">
            <w:pPr>
              <w:jc w:val="center"/>
              <w:rPr>
                <w:b/>
                <w:bCs/>
                <w:color w:val="000000"/>
              </w:rPr>
            </w:pPr>
          </w:p>
        </w:tc>
        <w:tc>
          <w:tcPr>
            <w:tcW w:w="3213" w:type="dxa"/>
            <w:shd w:val="clear" w:color="auto" w:fill="auto"/>
          </w:tcPr>
          <w:p w:rsidR="00FE359F" w:rsidRPr="00C134FE" w:rsidRDefault="00FE359F" w:rsidP="00FE359F">
            <w:pPr>
              <w:jc w:val="center"/>
              <w:rPr>
                <w:b/>
                <w:bCs/>
                <w:color w:val="000000"/>
              </w:rPr>
            </w:pPr>
            <w:r w:rsidRPr="001878C2">
              <w:t>Планируемые результаты соответствуют поставленным целям и задачам</w:t>
            </w:r>
          </w:p>
        </w:tc>
        <w:tc>
          <w:tcPr>
            <w:tcW w:w="1467" w:type="dxa"/>
            <w:shd w:val="clear" w:color="auto" w:fill="auto"/>
          </w:tcPr>
          <w:p w:rsidR="00FE359F" w:rsidRPr="00C134FE" w:rsidRDefault="00FE359F" w:rsidP="00FE359F">
            <w:pPr>
              <w:jc w:val="center"/>
              <w:rPr>
                <w:color w:val="000000"/>
              </w:rPr>
            </w:pPr>
            <w:r>
              <w:rPr>
                <w:color w:val="000000"/>
              </w:rPr>
              <w:t>0,5</w:t>
            </w:r>
          </w:p>
        </w:tc>
        <w:tc>
          <w:tcPr>
            <w:tcW w:w="1467" w:type="dxa"/>
            <w:shd w:val="clear" w:color="auto" w:fill="auto"/>
          </w:tcPr>
          <w:p w:rsidR="00FE359F" w:rsidRPr="00C134FE" w:rsidRDefault="00FE359F" w:rsidP="00FE359F">
            <w:pPr>
              <w:jc w:val="center"/>
              <w:rPr>
                <w:color w:val="000000"/>
              </w:rPr>
            </w:pPr>
            <w:r>
              <w:rPr>
                <w:color w:val="000000"/>
              </w:rPr>
              <w:t>0,25</w:t>
            </w:r>
          </w:p>
        </w:tc>
        <w:tc>
          <w:tcPr>
            <w:tcW w:w="1454" w:type="dxa"/>
            <w:shd w:val="clear" w:color="auto" w:fill="auto"/>
          </w:tcPr>
          <w:p w:rsidR="00FE359F" w:rsidRPr="00FE359F" w:rsidRDefault="00FE359F" w:rsidP="00FE359F">
            <w:pPr>
              <w:jc w:val="center"/>
              <w:rPr>
                <w:bCs/>
                <w:color w:val="000000"/>
              </w:rPr>
            </w:pPr>
            <w:r w:rsidRPr="00FE359F">
              <w:rPr>
                <w:bCs/>
                <w:color w:val="000000"/>
              </w:rPr>
              <w:t>0</w:t>
            </w:r>
          </w:p>
        </w:tc>
      </w:tr>
      <w:tr w:rsidR="00FE359F" w:rsidRPr="00C134FE" w:rsidTr="00FE359F">
        <w:tc>
          <w:tcPr>
            <w:tcW w:w="2272" w:type="dxa"/>
            <w:vMerge w:val="restart"/>
            <w:shd w:val="clear" w:color="auto" w:fill="auto"/>
          </w:tcPr>
          <w:p w:rsidR="00FE359F" w:rsidRPr="001878C2" w:rsidRDefault="00FE359F" w:rsidP="00FE359F">
            <w:pPr>
              <w:jc w:val="center"/>
            </w:pPr>
            <w:r w:rsidRPr="001878C2">
              <w:t>Обоснованный подбор действий для достижения запланированного результата</w:t>
            </w:r>
          </w:p>
        </w:tc>
        <w:tc>
          <w:tcPr>
            <w:tcW w:w="3213" w:type="dxa"/>
            <w:shd w:val="clear" w:color="auto" w:fill="auto"/>
          </w:tcPr>
          <w:p w:rsidR="00FE359F" w:rsidRPr="001878C2" w:rsidRDefault="00FE359F" w:rsidP="00FE359F">
            <w:pPr>
              <w:jc w:val="center"/>
            </w:pPr>
            <w:r w:rsidRPr="001878C2">
              <w:t>Выбранные действия способствуют решению поставленных задач</w:t>
            </w:r>
          </w:p>
        </w:tc>
        <w:tc>
          <w:tcPr>
            <w:tcW w:w="1467" w:type="dxa"/>
            <w:shd w:val="clear" w:color="auto" w:fill="auto"/>
          </w:tcPr>
          <w:p w:rsidR="00FE359F" w:rsidRDefault="00FE359F" w:rsidP="00FE359F">
            <w:pPr>
              <w:jc w:val="center"/>
              <w:rPr>
                <w:color w:val="000000"/>
              </w:rPr>
            </w:pPr>
            <w:r>
              <w:rPr>
                <w:color w:val="000000"/>
              </w:rPr>
              <w:t>1</w:t>
            </w:r>
          </w:p>
        </w:tc>
        <w:tc>
          <w:tcPr>
            <w:tcW w:w="1467" w:type="dxa"/>
            <w:shd w:val="clear" w:color="auto" w:fill="auto"/>
          </w:tcPr>
          <w:p w:rsidR="00FE359F" w:rsidRDefault="00FE359F" w:rsidP="00FE359F">
            <w:pPr>
              <w:jc w:val="center"/>
              <w:rPr>
                <w:color w:val="000000"/>
              </w:rPr>
            </w:pPr>
            <w:r>
              <w:rPr>
                <w:color w:val="000000"/>
              </w:rPr>
              <w:t>0,5</w:t>
            </w:r>
          </w:p>
        </w:tc>
        <w:tc>
          <w:tcPr>
            <w:tcW w:w="1454" w:type="dxa"/>
            <w:shd w:val="clear" w:color="auto" w:fill="auto"/>
          </w:tcPr>
          <w:p w:rsidR="00FE359F" w:rsidRPr="00FE359F" w:rsidRDefault="00FE359F" w:rsidP="00FE359F">
            <w:pPr>
              <w:jc w:val="center"/>
              <w:rPr>
                <w:bCs/>
                <w:color w:val="000000"/>
              </w:rPr>
            </w:pPr>
            <w:r w:rsidRPr="00FE359F">
              <w:rPr>
                <w:bCs/>
                <w:color w:val="000000"/>
              </w:rPr>
              <w:t>0</w:t>
            </w:r>
          </w:p>
        </w:tc>
      </w:tr>
      <w:tr w:rsidR="00FE359F" w:rsidRPr="00C134FE" w:rsidTr="00FE359F">
        <w:tc>
          <w:tcPr>
            <w:tcW w:w="2272" w:type="dxa"/>
            <w:vMerge/>
            <w:shd w:val="clear" w:color="auto" w:fill="auto"/>
          </w:tcPr>
          <w:p w:rsidR="00FE359F" w:rsidRPr="00C134FE" w:rsidRDefault="00FE359F" w:rsidP="00FE359F">
            <w:pPr>
              <w:jc w:val="center"/>
              <w:rPr>
                <w:b/>
                <w:bCs/>
                <w:color w:val="000000"/>
              </w:rPr>
            </w:pPr>
          </w:p>
        </w:tc>
        <w:tc>
          <w:tcPr>
            <w:tcW w:w="3213" w:type="dxa"/>
            <w:shd w:val="clear" w:color="auto" w:fill="auto"/>
          </w:tcPr>
          <w:p w:rsidR="00FE359F" w:rsidRPr="00C134FE" w:rsidRDefault="00FE359F" w:rsidP="00FE359F">
            <w:pPr>
              <w:jc w:val="center"/>
              <w:rPr>
                <w:b/>
                <w:bCs/>
                <w:color w:val="000000"/>
              </w:rPr>
            </w:pPr>
            <w:r w:rsidRPr="001878C2">
              <w:t>Установлены причинно-следственные связи между целями, задачами, действиями, результатами</w:t>
            </w:r>
          </w:p>
        </w:tc>
        <w:tc>
          <w:tcPr>
            <w:tcW w:w="1467" w:type="dxa"/>
            <w:shd w:val="clear" w:color="auto" w:fill="auto"/>
          </w:tcPr>
          <w:p w:rsidR="00FE359F" w:rsidRPr="00C134FE" w:rsidRDefault="00FE359F" w:rsidP="00FE359F">
            <w:pPr>
              <w:jc w:val="center"/>
              <w:rPr>
                <w:color w:val="000000"/>
              </w:rPr>
            </w:pPr>
            <w:r>
              <w:rPr>
                <w:color w:val="000000"/>
              </w:rPr>
              <w:t>1</w:t>
            </w:r>
          </w:p>
        </w:tc>
        <w:tc>
          <w:tcPr>
            <w:tcW w:w="1467" w:type="dxa"/>
            <w:shd w:val="clear" w:color="auto" w:fill="auto"/>
          </w:tcPr>
          <w:p w:rsidR="00FE359F" w:rsidRPr="00C134FE" w:rsidRDefault="00FE359F" w:rsidP="00FE359F">
            <w:pPr>
              <w:jc w:val="center"/>
              <w:rPr>
                <w:color w:val="000000"/>
              </w:rPr>
            </w:pPr>
            <w:r>
              <w:rPr>
                <w:color w:val="000000"/>
              </w:rPr>
              <w:t>0,5</w:t>
            </w:r>
          </w:p>
        </w:tc>
        <w:tc>
          <w:tcPr>
            <w:tcW w:w="1454" w:type="dxa"/>
            <w:shd w:val="clear" w:color="auto" w:fill="auto"/>
          </w:tcPr>
          <w:p w:rsidR="00FE359F" w:rsidRPr="00FE359F" w:rsidRDefault="00FE359F" w:rsidP="00FE359F">
            <w:pPr>
              <w:jc w:val="center"/>
              <w:rPr>
                <w:bCs/>
                <w:color w:val="000000"/>
              </w:rPr>
            </w:pPr>
            <w:r w:rsidRPr="00FE359F">
              <w:rPr>
                <w:bCs/>
                <w:color w:val="000000"/>
              </w:rPr>
              <w:t>0</w:t>
            </w:r>
          </w:p>
        </w:tc>
      </w:tr>
      <w:tr w:rsidR="00FE359F" w:rsidRPr="00C134FE" w:rsidTr="00FE359F">
        <w:tc>
          <w:tcPr>
            <w:tcW w:w="2272" w:type="dxa"/>
            <w:vMerge w:val="restart"/>
            <w:shd w:val="clear" w:color="auto" w:fill="auto"/>
          </w:tcPr>
          <w:p w:rsidR="00FE359F" w:rsidRPr="00C134FE" w:rsidRDefault="00FE359F" w:rsidP="00FE359F">
            <w:pPr>
              <w:jc w:val="center"/>
              <w:rPr>
                <w:b/>
                <w:bCs/>
                <w:color w:val="000000"/>
              </w:rPr>
            </w:pPr>
            <w:r w:rsidRPr="000E0445">
              <w:t>Использование разнообразных методов и приемов, в том числе информационно-коммуникационных технологий</w:t>
            </w:r>
          </w:p>
        </w:tc>
        <w:tc>
          <w:tcPr>
            <w:tcW w:w="3213" w:type="dxa"/>
            <w:shd w:val="clear" w:color="auto" w:fill="auto"/>
          </w:tcPr>
          <w:p w:rsidR="00FE359F" w:rsidRPr="00C134FE" w:rsidRDefault="00FE359F" w:rsidP="00FE359F">
            <w:pPr>
              <w:jc w:val="center"/>
              <w:rPr>
                <w:b/>
                <w:bCs/>
                <w:color w:val="000000"/>
              </w:rPr>
            </w:pPr>
            <w:r w:rsidRPr="000E0445">
              <w:rPr>
                <w:color w:val="000000"/>
              </w:rPr>
              <w:t xml:space="preserve">Целесообразный подбор </w:t>
            </w:r>
            <w:r>
              <w:rPr>
                <w:color w:val="000000"/>
              </w:rPr>
              <w:t>материалов для иллюстрации своих достижений</w:t>
            </w:r>
          </w:p>
        </w:tc>
        <w:tc>
          <w:tcPr>
            <w:tcW w:w="1467" w:type="dxa"/>
            <w:shd w:val="clear" w:color="auto" w:fill="auto"/>
          </w:tcPr>
          <w:p w:rsidR="00FE359F" w:rsidRPr="00C134FE" w:rsidRDefault="00FE359F" w:rsidP="00FE359F">
            <w:pPr>
              <w:jc w:val="center"/>
              <w:rPr>
                <w:color w:val="000000"/>
              </w:rPr>
            </w:pPr>
            <w:r>
              <w:rPr>
                <w:color w:val="000000"/>
              </w:rPr>
              <w:t>1</w:t>
            </w:r>
          </w:p>
        </w:tc>
        <w:tc>
          <w:tcPr>
            <w:tcW w:w="1467" w:type="dxa"/>
            <w:shd w:val="clear" w:color="auto" w:fill="auto"/>
          </w:tcPr>
          <w:p w:rsidR="00FE359F" w:rsidRPr="00C134FE" w:rsidRDefault="00FE359F" w:rsidP="00FE359F">
            <w:pPr>
              <w:jc w:val="center"/>
              <w:rPr>
                <w:color w:val="000000"/>
              </w:rPr>
            </w:pPr>
            <w:r>
              <w:rPr>
                <w:color w:val="000000"/>
              </w:rPr>
              <w:t>0,5</w:t>
            </w:r>
          </w:p>
        </w:tc>
        <w:tc>
          <w:tcPr>
            <w:tcW w:w="1454" w:type="dxa"/>
            <w:shd w:val="clear" w:color="auto" w:fill="auto"/>
          </w:tcPr>
          <w:p w:rsidR="00FE359F" w:rsidRPr="00FE359F" w:rsidRDefault="00FE359F" w:rsidP="00FE359F">
            <w:pPr>
              <w:jc w:val="center"/>
              <w:rPr>
                <w:bCs/>
                <w:color w:val="000000"/>
              </w:rPr>
            </w:pPr>
            <w:r w:rsidRPr="00FE359F">
              <w:rPr>
                <w:bCs/>
                <w:color w:val="000000"/>
              </w:rPr>
              <w:t>0</w:t>
            </w:r>
          </w:p>
        </w:tc>
      </w:tr>
      <w:tr w:rsidR="00FE359F" w:rsidRPr="00C134FE" w:rsidTr="00FE359F">
        <w:tc>
          <w:tcPr>
            <w:tcW w:w="2272" w:type="dxa"/>
            <w:vMerge/>
            <w:shd w:val="clear" w:color="auto" w:fill="auto"/>
          </w:tcPr>
          <w:p w:rsidR="00FE359F" w:rsidRPr="00C134FE" w:rsidRDefault="00FE359F" w:rsidP="00FE359F">
            <w:pPr>
              <w:jc w:val="center"/>
              <w:rPr>
                <w:b/>
                <w:bCs/>
                <w:color w:val="000000"/>
              </w:rPr>
            </w:pPr>
          </w:p>
        </w:tc>
        <w:tc>
          <w:tcPr>
            <w:tcW w:w="3213" w:type="dxa"/>
            <w:shd w:val="clear" w:color="auto" w:fill="auto"/>
          </w:tcPr>
          <w:p w:rsidR="00FE359F" w:rsidRDefault="00FE359F" w:rsidP="00FE359F">
            <w:pPr>
              <w:jc w:val="center"/>
              <w:rPr>
                <w:color w:val="000000"/>
              </w:rPr>
            </w:pPr>
            <w:r>
              <w:rPr>
                <w:color w:val="000000"/>
              </w:rPr>
              <w:t>Целесообразное использование цифровых информационных ресурсов при оформлении портфолио и презентации</w:t>
            </w:r>
          </w:p>
        </w:tc>
        <w:tc>
          <w:tcPr>
            <w:tcW w:w="1467" w:type="dxa"/>
            <w:shd w:val="clear" w:color="auto" w:fill="auto"/>
          </w:tcPr>
          <w:p w:rsidR="00FE359F" w:rsidRPr="00C134FE" w:rsidRDefault="00FE359F" w:rsidP="00FE359F">
            <w:pPr>
              <w:jc w:val="center"/>
              <w:rPr>
                <w:color w:val="000000"/>
              </w:rPr>
            </w:pPr>
            <w:r>
              <w:rPr>
                <w:color w:val="000000"/>
              </w:rPr>
              <w:t>0,5</w:t>
            </w:r>
          </w:p>
        </w:tc>
        <w:tc>
          <w:tcPr>
            <w:tcW w:w="1467" w:type="dxa"/>
            <w:shd w:val="clear" w:color="auto" w:fill="auto"/>
          </w:tcPr>
          <w:p w:rsidR="00FE359F" w:rsidRPr="00C134FE" w:rsidRDefault="00FE359F" w:rsidP="00FE359F">
            <w:pPr>
              <w:jc w:val="center"/>
              <w:rPr>
                <w:color w:val="000000"/>
              </w:rPr>
            </w:pPr>
            <w:r>
              <w:rPr>
                <w:color w:val="000000"/>
              </w:rPr>
              <w:t>0,25</w:t>
            </w:r>
          </w:p>
        </w:tc>
        <w:tc>
          <w:tcPr>
            <w:tcW w:w="1454" w:type="dxa"/>
            <w:shd w:val="clear" w:color="auto" w:fill="auto"/>
          </w:tcPr>
          <w:p w:rsidR="00FE359F" w:rsidRPr="00FE359F" w:rsidRDefault="00FE359F" w:rsidP="00FE359F">
            <w:pPr>
              <w:jc w:val="center"/>
              <w:rPr>
                <w:bCs/>
                <w:color w:val="000000"/>
              </w:rPr>
            </w:pPr>
            <w:r w:rsidRPr="00FE359F">
              <w:rPr>
                <w:bCs/>
                <w:color w:val="000000"/>
              </w:rPr>
              <w:t>0</w:t>
            </w:r>
          </w:p>
        </w:tc>
      </w:tr>
      <w:tr w:rsidR="00DC3EB7" w:rsidRPr="00C134FE" w:rsidTr="00FE359F">
        <w:tc>
          <w:tcPr>
            <w:tcW w:w="2272" w:type="dxa"/>
            <w:vMerge w:val="restart"/>
            <w:shd w:val="clear" w:color="auto" w:fill="auto"/>
          </w:tcPr>
          <w:p w:rsidR="00FE359F" w:rsidRPr="00C134FE" w:rsidRDefault="00FE359F" w:rsidP="00FE359F">
            <w:pPr>
              <w:jc w:val="center"/>
              <w:rPr>
                <w:b/>
                <w:i/>
                <w:sz w:val="28"/>
                <w:szCs w:val="28"/>
              </w:rPr>
            </w:pPr>
            <w:r w:rsidRPr="00C134FE">
              <w:rPr>
                <w:bCs/>
                <w:color w:val="000000"/>
              </w:rPr>
              <w:t>Технологичность деятельности</w:t>
            </w:r>
          </w:p>
        </w:tc>
        <w:tc>
          <w:tcPr>
            <w:tcW w:w="3213" w:type="dxa"/>
            <w:shd w:val="clear" w:color="auto" w:fill="auto"/>
          </w:tcPr>
          <w:p w:rsidR="00FE359F" w:rsidRPr="00C134FE" w:rsidRDefault="00FE359F" w:rsidP="00FE359F">
            <w:pPr>
              <w:rPr>
                <w:bCs/>
                <w:color w:val="000000"/>
              </w:rPr>
            </w:pPr>
            <w:r w:rsidRPr="00C134FE">
              <w:rPr>
                <w:bCs/>
                <w:color w:val="000000"/>
              </w:rPr>
              <w:t>Реализация алгоритма технологии Портфолио и его функций</w:t>
            </w:r>
          </w:p>
        </w:tc>
        <w:tc>
          <w:tcPr>
            <w:tcW w:w="1467" w:type="dxa"/>
            <w:shd w:val="clear" w:color="auto" w:fill="auto"/>
          </w:tcPr>
          <w:p w:rsidR="00FE359F" w:rsidRPr="00C134FE" w:rsidRDefault="00FE359F" w:rsidP="00FE359F">
            <w:pPr>
              <w:jc w:val="center"/>
              <w:rPr>
                <w:color w:val="000000"/>
              </w:rPr>
            </w:pPr>
            <w:r>
              <w:rPr>
                <w:color w:val="000000"/>
              </w:rPr>
              <w:t>0,5</w:t>
            </w:r>
          </w:p>
        </w:tc>
        <w:tc>
          <w:tcPr>
            <w:tcW w:w="1467" w:type="dxa"/>
            <w:shd w:val="clear" w:color="auto" w:fill="auto"/>
          </w:tcPr>
          <w:p w:rsidR="00FE359F" w:rsidRPr="00C134FE" w:rsidRDefault="00FE359F" w:rsidP="00FE359F">
            <w:pPr>
              <w:jc w:val="center"/>
              <w:rPr>
                <w:color w:val="000000"/>
              </w:rPr>
            </w:pPr>
            <w:r>
              <w:rPr>
                <w:color w:val="000000"/>
              </w:rPr>
              <w:t>0,25</w:t>
            </w:r>
          </w:p>
        </w:tc>
        <w:tc>
          <w:tcPr>
            <w:tcW w:w="1454" w:type="dxa"/>
            <w:shd w:val="clear" w:color="auto" w:fill="auto"/>
          </w:tcPr>
          <w:p w:rsidR="00FE359F" w:rsidRPr="00FE359F" w:rsidRDefault="00FE359F" w:rsidP="00FE359F">
            <w:pPr>
              <w:jc w:val="center"/>
              <w:rPr>
                <w:bCs/>
                <w:color w:val="000000"/>
              </w:rPr>
            </w:pPr>
            <w:r w:rsidRPr="00FE359F">
              <w:rPr>
                <w:bCs/>
                <w:color w:val="000000"/>
              </w:rPr>
              <w:t>0</w:t>
            </w:r>
          </w:p>
        </w:tc>
      </w:tr>
      <w:tr w:rsidR="00DC3EB7" w:rsidRPr="00C134FE" w:rsidTr="00FE359F">
        <w:tc>
          <w:tcPr>
            <w:tcW w:w="2272" w:type="dxa"/>
            <w:vMerge/>
            <w:shd w:val="clear" w:color="auto" w:fill="auto"/>
          </w:tcPr>
          <w:p w:rsidR="00FE359F" w:rsidRPr="00C134FE" w:rsidRDefault="00FE359F" w:rsidP="00FE359F">
            <w:pPr>
              <w:jc w:val="center"/>
              <w:rPr>
                <w:b/>
                <w:i/>
                <w:sz w:val="28"/>
                <w:szCs w:val="28"/>
              </w:rPr>
            </w:pPr>
          </w:p>
        </w:tc>
        <w:tc>
          <w:tcPr>
            <w:tcW w:w="3213" w:type="dxa"/>
            <w:shd w:val="clear" w:color="auto" w:fill="auto"/>
          </w:tcPr>
          <w:p w:rsidR="00FE359F" w:rsidRPr="00C134FE" w:rsidRDefault="00FE359F" w:rsidP="00FE359F">
            <w:pPr>
              <w:rPr>
                <w:color w:val="000000"/>
              </w:rPr>
            </w:pPr>
            <w:r>
              <w:rPr>
                <w:color w:val="000000"/>
              </w:rPr>
              <w:t>Актуальность представленных материалов для организации воспитательной деятельности</w:t>
            </w:r>
          </w:p>
        </w:tc>
        <w:tc>
          <w:tcPr>
            <w:tcW w:w="1467" w:type="dxa"/>
            <w:shd w:val="clear" w:color="auto" w:fill="auto"/>
          </w:tcPr>
          <w:p w:rsidR="00FE359F" w:rsidRPr="00C134FE" w:rsidRDefault="00FE359F" w:rsidP="00FE359F">
            <w:pPr>
              <w:jc w:val="center"/>
              <w:rPr>
                <w:color w:val="000000"/>
              </w:rPr>
            </w:pPr>
            <w:r>
              <w:rPr>
                <w:color w:val="000000"/>
              </w:rPr>
              <w:t>1</w:t>
            </w:r>
          </w:p>
        </w:tc>
        <w:tc>
          <w:tcPr>
            <w:tcW w:w="1467" w:type="dxa"/>
            <w:shd w:val="clear" w:color="auto" w:fill="auto"/>
          </w:tcPr>
          <w:p w:rsidR="00FE359F" w:rsidRPr="00C134FE" w:rsidRDefault="00FE359F" w:rsidP="00FE359F">
            <w:pPr>
              <w:jc w:val="center"/>
              <w:rPr>
                <w:color w:val="000000"/>
              </w:rPr>
            </w:pPr>
            <w:r>
              <w:rPr>
                <w:color w:val="000000"/>
              </w:rPr>
              <w:t>0,5</w:t>
            </w:r>
          </w:p>
        </w:tc>
        <w:tc>
          <w:tcPr>
            <w:tcW w:w="1454" w:type="dxa"/>
            <w:shd w:val="clear" w:color="auto" w:fill="auto"/>
          </w:tcPr>
          <w:p w:rsidR="00FE359F" w:rsidRPr="00FE359F" w:rsidRDefault="00FE359F" w:rsidP="00FE359F">
            <w:pPr>
              <w:jc w:val="center"/>
              <w:rPr>
                <w:bCs/>
                <w:color w:val="000000"/>
              </w:rPr>
            </w:pPr>
            <w:r w:rsidRPr="00FE359F">
              <w:rPr>
                <w:bCs/>
                <w:color w:val="000000"/>
              </w:rPr>
              <w:t>0</w:t>
            </w:r>
          </w:p>
        </w:tc>
      </w:tr>
      <w:tr w:rsidR="00DC3EB7" w:rsidRPr="00C134FE" w:rsidTr="00FE359F">
        <w:tc>
          <w:tcPr>
            <w:tcW w:w="2272" w:type="dxa"/>
            <w:vMerge w:val="restart"/>
            <w:shd w:val="clear" w:color="auto" w:fill="auto"/>
          </w:tcPr>
          <w:p w:rsidR="00FE359F" w:rsidRPr="00C134FE" w:rsidRDefault="00FE359F" w:rsidP="00FE359F">
            <w:pPr>
              <w:jc w:val="center"/>
              <w:rPr>
                <w:b/>
                <w:i/>
                <w:sz w:val="28"/>
                <w:szCs w:val="28"/>
              </w:rPr>
            </w:pPr>
            <w:r w:rsidRPr="00C134FE">
              <w:rPr>
                <w:color w:val="000000"/>
              </w:rPr>
              <w:t>Индивидуализация деятельности</w:t>
            </w:r>
          </w:p>
        </w:tc>
        <w:tc>
          <w:tcPr>
            <w:tcW w:w="3213" w:type="dxa"/>
            <w:shd w:val="clear" w:color="auto" w:fill="auto"/>
          </w:tcPr>
          <w:p w:rsidR="00FE359F" w:rsidRPr="00C134FE" w:rsidRDefault="00FE359F" w:rsidP="00FE359F">
            <w:pPr>
              <w:rPr>
                <w:color w:val="000000"/>
              </w:rPr>
            </w:pPr>
            <w:r w:rsidRPr="00C134FE">
              <w:rPr>
                <w:color w:val="000000"/>
              </w:rPr>
              <w:t xml:space="preserve">Проявление индивидуальности в </w:t>
            </w:r>
            <w:r>
              <w:rPr>
                <w:color w:val="000000"/>
              </w:rPr>
              <w:t xml:space="preserve">представлении </w:t>
            </w:r>
            <w:r w:rsidRPr="00C134FE">
              <w:rPr>
                <w:color w:val="000000"/>
              </w:rPr>
              <w:t>портфолио</w:t>
            </w:r>
          </w:p>
        </w:tc>
        <w:tc>
          <w:tcPr>
            <w:tcW w:w="1467" w:type="dxa"/>
            <w:shd w:val="clear" w:color="auto" w:fill="auto"/>
          </w:tcPr>
          <w:p w:rsidR="00FE359F" w:rsidRPr="00C134FE" w:rsidRDefault="00FE359F" w:rsidP="00FE359F">
            <w:pPr>
              <w:jc w:val="center"/>
              <w:rPr>
                <w:color w:val="000000"/>
              </w:rPr>
            </w:pPr>
            <w:r>
              <w:rPr>
                <w:color w:val="000000"/>
              </w:rPr>
              <w:t>1</w:t>
            </w:r>
          </w:p>
        </w:tc>
        <w:tc>
          <w:tcPr>
            <w:tcW w:w="1467" w:type="dxa"/>
            <w:shd w:val="clear" w:color="auto" w:fill="auto"/>
          </w:tcPr>
          <w:p w:rsidR="00FE359F" w:rsidRPr="00C134FE" w:rsidRDefault="00FE359F" w:rsidP="00FE359F">
            <w:pPr>
              <w:jc w:val="center"/>
              <w:rPr>
                <w:color w:val="000000"/>
              </w:rPr>
            </w:pPr>
            <w:r>
              <w:rPr>
                <w:color w:val="000000"/>
              </w:rPr>
              <w:t>0,5</w:t>
            </w:r>
          </w:p>
        </w:tc>
        <w:tc>
          <w:tcPr>
            <w:tcW w:w="1454" w:type="dxa"/>
            <w:shd w:val="clear" w:color="auto" w:fill="auto"/>
          </w:tcPr>
          <w:p w:rsidR="00FE359F" w:rsidRPr="00FE359F" w:rsidRDefault="00FE359F" w:rsidP="00FE359F">
            <w:pPr>
              <w:jc w:val="center"/>
              <w:rPr>
                <w:bCs/>
                <w:color w:val="000000"/>
              </w:rPr>
            </w:pPr>
            <w:r w:rsidRPr="00FE359F">
              <w:rPr>
                <w:bCs/>
                <w:color w:val="000000"/>
              </w:rPr>
              <w:t>0</w:t>
            </w:r>
          </w:p>
        </w:tc>
      </w:tr>
      <w:tr w:rsidR="00DC3EB7" w:rsidRPr="00C134FE" w:rsidTr="00FE359F">
        <w:tc>
          <w:tcPr>
            <w:tcW w:w="2272" w:type="dxa"/>
            <w:vMerge/>
            <w:shd w:val="clear" w:color="auto" w:fill="auto"/>
          </w:tcPr>
          <w:p w:rsidR="00FE359F" w:rsidRPr="00C134FE" w:rsidRDefault="00FE359F" w:rsidP="00FE359F">
            <w:pPr>
              <w:jc w:val="center"/>
              <w:rPr>
                <w:color w:val="000000"/>
              </w:rPr>
            </w:pPr>
          </w:p>
        </w:tc>
        <w:tc>
          <w:tcPr>
            <w:tcW w:w="3213" w:type="dxa"/>
            <w:shd w:val="clear" w:color="auto" w:fill="auto"/>
          </w:tcPr>
          <w:p w:rsidR="00FE359F" w:rsidRPr="00C134FE" w:rsidRDefault="00FE359F" w:rsidP="00FE359F">
            <w:pPr>
              <w:rPr>
                <w:color w:val="000000"/>
              </w:rPr>
            </w:pPr>
            <w:r w:rsidRPr="00C134FE">
              <w:rPr>
                <w:color w:val="000000"/>
              </w:rPr>
              <w:t xml:space="preserve">Рефлексивное </w:t>
            </w:r>
            <w:r w:rsidR="00DC3EB7">
              <w:rPr>
                <w:color w:val="000000"/>
              </w:rPr>
              <w:t>со</w:t>
            </w:r>
            <w:r>
              <w:rPr>
                <w:color w:val="000000"/>
              </w:rPr>
              <w:t>д</w:t>
            </w:r>
            <w:r w:rsidR="00DC3EB7">
              <w:rPr>
                <w:color w:val="000000"/>
              </w:rPr>
              <w:t>е</w:t>
            </w:r>
            <w:r>
              <w:rPr>
                <w:color w:val="000000"/>
              </w:rPr>
              <w:t>ржаниепрезентации</w:t>
            </w:r>
            <w:r w:rsidRPr="00C134FE">
              <w:rPr>
                <w:color w:val="000000"/>
              </w:rPr>
              <w:t xml:space="preserve"> портфолио </w:t>
            </w:r>
          </w:p>
        </w:tc>
        <w:tc>
          <w:tcPr>
            <w:tcW w:w="1467" w:type="dxa"/>
            <w:shd w:val="clear" w:color="auto" w:fill="auto"/>
          </w:tcPr>
          <w:p w:rsidR="00FE359F" w:rsidRPr="00C134FE" w:rsidRDefault="00FE359F" w:rsidP="00FE359F">
            <w:pPr>
              <w:jc w:val="center"/>
              <w:rPr>
                <w:color w:val="000000"/>
              </w:rPr>
            </w:pPr>
            <w:r>
              <w:rPr>
                <w:color w:val="000000"/>
              </w:rPr>
              <w:t>1</w:t>
            </w:r>
          </w:p>
        </w:tc>
        <w:tc>
          <w:tcPr>
            <w:tcW w:w="1467" w:type="dxa"/>
            <w:shd w:val="clear" w:color="auto" w:fill="auto"/>
          </w:tcPr>
          <w:p w:rsidR="00FE359F" w:rsidRPr="00C134FE" w:rsidRDefault="00FE359F" w:rsidP="00FE359F">
            <w:pPr>
              <w:jc w:val="center"/>
              <w:rPr>
                <w:color w:val="000000"/>
              </w:rPr>
            </w:pPr>
            <w:r>
              <w:rPr>
                <w:color w:val="000000"/>
              </w:rPr>
              <w:t>0,5</w:t>
            </w:r>
          </w:p>
        </w:tc>
        <w:tc>
          <w:tcPr>
            <w:tcW w:w="1454" w:type="dxa"/>
            <w:shd w:val="clear" w:color="auto" w:fill="auto"/>
          </w:tcPr>
          <w:p w:rsidR="00FE359F" w:rsidRPr="00FE359F" w:rsidRDefault="00FE359F" w:rsidP="00FE359F">
            <w:pPr>
              <w:jc w:val="center"/>
              <w:rPr>
                <w:bCs/>
                <w:color w:val="000000"/>
              </w:rPr>
            </w:pPr>
            <w:r w:rsidRPr="00FE359F">
              <w:rPr>
                <w:bCs/>
                <w:color w:val="000000"/>
              </w:rPr>
              <w:t>0</w:t>
            </w:r>
          </w:p>
        </w:tc>
      </w:tr>
      <w:tr w:rsidR="00DC3EB7" w:rsidRPr="00C134FE" w:rsidTr="00FE359F">
        <w:tc>
          <w:tcPr>
            <w:tcW w:w="2272" w:type="dxa"/>
            <w:vMerge w:val="restart"/>
            <w:shd w:val="clear" w:color="auto" w:fill="auto"/>
          </w:tcPr>
          <w:p w:rsidR="00DC3EB7" w:rsidRPr="00C134FE" w:rsidRDefault="00DC3EB7" w:rsidP="00DC3EB7">
            <w:pPr>
              <w:jc w:val="center"/>
              <w:rPr>
                <w:color w:val="000000"/>
              </w:rPr>
            </w:pPr>
            <w:r>
              <w:rPr>
                <w:color w:val="000000"/>
              </w:rPr>
              <w:t xml:space="preserve">Взаимодействие с коллегами в рамках </w:t>
            </w:r>
            <w:proofErr w:type="spellStart"/>
            <w:r>
              <w:rPr>
                <w:color w:val="000000"/>
              </w:rPr>
              <w:t>взаимооценки</w:t>
            </w:r>
            <w:proofErr w:type="spellEnd"/>
          </w:p>
        </w:tc>
        <w:tc>
          <w:tcPr>
            <w:tcW w:w="3213" w:type="dxa"/>
            <w:shd w:val="clear" w:color="auto" w:fill="auto"/>
          </w:tcPr>
          <w:p w:rsidR="00DC3EB7" w:rsidRPr="00C134FE" w:rsidRDefault="00DC3EB7" w:rsidP="00DC3EB7">
            <w:pPr>
              <w:rPr>
                <w:color w:val="000000"/>
              </w:rPr>
            </w:pPr>
            <w:r>
              <w:rPr>
                <w:color w:val="000000"/>
              </w:rPr>
              <w:t>Объективность оценки портфолио коллеги в рамках рецензирования</w:t>
            </w:r>
          </w:p>
        </w:tc>
        <w:tc>
          <w:tcPr>
            <w:tcW w:w="1467" w:type="dxa"/>
            <w:shd w:val="clear" w:color="auto" w:fill="auto"/>
          </w:tcPr>
          <w:p w:rsidR="00DC3EB7" w:rsidRPr="00C134FE" w:rsidRDefault="00DC3EB7" w:rsidP="00DC3EB7">
            <w:pPr>
              <w:jc w:val="center"/>
              <w:rPr>
                <w:color w:val="000000"/>
              </w:rPr>
            </w:pPr>
            <w:r>
              <w:rPr>
                <w:color w:val="000000"/>
              </w:rPr>
              <w:t>1</w:t>
            </w:r>
          </w:p>
        </w:tc>
        <w:tc>
          <w:tcPr>
            <w:tcW w:w="1467" w:type="dxa"/>
            <w:shd w:val="clear" w:color="auto" w:fill="auto"/>
          </w:tcPr>
          <w:p w:rsidR="00DC3EB7" w:rsidRPr="00C134FE" w:rsidRDefault="00DC3EB7" w:rsidP="00DC3EB7">
            <w:pPr>
              <w:jc w:val="center"/>
              <w:rPr>
                <w:color w:val="000000"/>
              </w:rPr>
            </w:pPr>
            <w:r>
              <w:rPr>
                <w:color w:val="000000"/>
              </w:rPr>
              <w:t>0,5</w:t>
            </w:r>
          </w:p>
        </w:tc>
        <w:tc>
          <w:tcPr>
            <w:tcW w:w="1454" w:type="dxa"/>
            <w:shd w:val="clear" w:color="auto" w:fill="auto"/>
          </w:tcPr>
          <w:p w:rsidR="00DC3EB7" w:rsidRPr="00FE359F" w:rsidRDefault="00DC3EB7" w:rsidP="00DC3EB7">
            <w:pPr>
              <w:jc w:val="center"/>
              <w:rPr>
                <w:bCs/>
                <w:color w:val="000000"/>
              </w:rPr>
            </w:pPr>
            <w:r w:rsidRPr="00FE359F">
              <w:rPr>
                <w:bCs/>
                <w:color w:val="000000"/>
              </w:rPr>
              <w:t>0</w:t>
            </w:r>
          </w:p>
        </w:tc>
      </w:tr>
      <w:tr w:rsidR="00DC3EB7" w:rsidRPr="00C134FE" w:rsidTr="00FE359F">
        <w:tc>
          <w:tcPr>
            <w:tcW w:w="2272" w:type="dxa"/>
            <w:vMerge/>
            <w:shd w:val="clear" w:color="auto" w:fill="auto"/>
          </w:tcPr>
          <w:p w:rsidR="00DC3EB7" w:rsidRPr="00C134FE" w:rsidRDefault="00DC3EB7" w:rsidP="00DC3EB7">
            <w:pPr>
              <w:jc w:val="center"/>
              <w:rPr>
                <w:color w:val="000000"/>
              </w:rPr>
            </w:pPr>
          </w:p>
        </w:tc>
        <w:tc>
          <w:tcPr>
            <w:tcW w:w="3213" w:type="dxa"/>
            <w:shd w:val="clear" w:color="auto" w:fill="auto"/>
          </w:tcPr>
          <w:p w:rsidR="00DC3EB7" w:rsidRPr="00C134FE" w:rsidRDefault="00DC3EB7" w:rsidP="00DC3EB7">
            <w:pPr>
              <w:rPr>
                <w:color w:val="000000"/>
              </w:rPr>
            </w:pPr>
            <w:r>
              <w:rPr>
                <w:color w:val="000000"/>
              </w:rPr>
              <w:t>Продуктивный и конструктивный характер оценочных суждений и рекомендаций</w:t>
            </w:r>
          </w:p>
        </w:tc>
        <w:tc>
          <w:tcPr>
            <w:tcW w:w="1467" w:type="dxa"/>
            <w:shd w:val="clear" w:color="auto" w:fill="auto"/>
          </w:tcPr>
          <w:p w:rsidR="00DC3EB7" w:rsidRPr="00C134FE" w:rsidRDefault="00DC3EB7" w:rsidP="00DC3EB7">
            <w:pPr>
              <w:jc w:val="center"/>
              <w:rPr>
                <w:color w:val="000000"/>
              </w:rPr>
            </w:pPr>
            <w:r>
              <w:rPr>
                <w:color w:val="000000"/>
              </w:rPr>
              <w:t>1</w:t>
            </w:r>
          </w:p>
        </w:tc>
        <w:tc>
          <w:tcPr>
            <w:tcW w:w="1467" w:type="dxa"/>
            <w:shd w:val="clear" w:color="auto" w:fill="auto"/>
          </w:tcPr>
          <w:p w:rsidR="00DC3EB7" w:rsidRPr="00C134FE" w:rsidRDefault="00DC3EB7" w:rsidP="00DC3EB7">
            <w:pPr>
              <w:jc w:val="center"/>
              <w:rPr>
                <w:color w:val="000000"/>
              </w:rPr>
            </w:pPr>
            <w:r>
              <w:rPr>
                <w:color w:val="000000"/>
              </w:rPr>
              <w:t>0,5</w:t>
            </w:r>
          </w:p>
        </w:tc>
        <w:tc>
          <w:tcPr>
            <w:tcW w:w="1454" w:type="dxa"/>
            <w:shd w:val="clear" w:color="auto" w:fill="auto"/>
          </w:tcPr>
          <w:p w:rsidR="00DC3EB7" w:rsidRPr="00FE359F" w:rsidRDefault="00DC3EB7" w:rsidP="00DC3EB7">
            <w:pPr>
              <w:jc w:val="center"/>
              <w:rPr>
                <w:bCs/>
                <w:color w:val="000000"/>
              </w:rPr>
            </w:pPr>
            <w:r w:rsidRPr="00FE359F">
              <w:rPr>
                <w:bCs/>
                <w:color w:val="000000"/>
              </w:rPr>
              <w:t>0</w:t>
            </w:r>
          </w:p>
        </w:tc>
      </w:tr>
      <w:tr w:rsidR="00DC3EB7" w:rsidRPr="00C134FE" w:rsidTr="00FE359F">
        <w:trPr>
          <w:trHeight w:val="212"/>
        </w:trPr>
        <w:tc>
          <w:tcPr>
            <w:tcW w:w="5485" w:type="dxa"/>
            <w:gridSpan w:val="2"/>
            <w:shd w:val="clear" w:color="auto" w:fill="auto"/>
          </w:tcPr>
          <w:p w:rsidR="00DC3EB7" w:rsidRPr="00C134FE" w:rsidRDefault="00DC3EB7" w:rsidP="00DC3EB7">
            <w:pPr>
              <w:rPr>
                <w:b/>
                <w:color w:val="000000"/>
              </w:rPr>
            </w:pPr>
            <w:r w:rsidRPr="00C134FE">
              <w:rPr>
                <w:b/>
                <w:color w:val="000000"/>
              </w:rPr>
              <w:t>Максимальный балл</w:t>
            </w:r>
          </w:p>
        </w:tc>
        <w:tc>
          <w:tcPr>
            <w:tcW w:w="1467" w:type="dxa"/>
            <w:shd w:val="clear" w:color="auto" w:fill="auto"/>
          </w:tcPr>
          <w:p w:rsidR="00DC3EB7" w:rsidRPr="00C134FE" w:rsidRDefault="00DC3EB7" w:rsidP="00DC3EB7">
            <w:pPr>
              <w:jc w:val="center"/>
              <w:rPr>
                <w:b/>
                <w:color w:val="000000"/>
              </w:rPr>
            </w:pPr>
            <w:r>
              <w:rPr>
                <w:b/>
                <w:color w:val="000000"/>
              </w:rPr>
              <w:t>10</w:t>
            </w:r>
          </w:p>
        </w:tc>
        <w:tc>
          <w:tcPr>
            <w:tcW w:w="1467" w:type="dxa"/>
            <w:shd w:val="clear" w:color="auto" w:fill="auto"/>
          </w:tcPr>
          <w:p w:rsidR="00DC3EB7" w:rsidRPr="00C134FE" w:rsidRDefault="00DC3EB7" w:rsidP="00DC3EB7">
            <w:pPr>
              <w:jc w:val="center"/>
              <w:rPr>
                <w:b/>
                <w:color w:val="000000"/>
              </w:rPr>
            </w:pPr>
            <w:r>
              <w:rPr>
                <w:b/>
                <w:color w:val="000000"/>
              </w:rPr>
              <w:t>5</w:t>
            </w:r>
          </w:p>
        </w:tc>
        <w:tc>
          <w:tcPr>
            <w:tcW w:w="1454" w:type="dxa"/>
            <w:shd w:val="clear" w:color="auto" w:fill="auto"/>
          </w:tcPr>
          <w:p w:rsidR="00DC3EB7" w:rsidRPr="00C134FE" w:rsidRDefault="00DC3EB7" w:rsidP="00DC3EB7">
            <w:pPr>
              <w:jc w:val="center"/>
              <w:rPr>
                <w:b/>
                <w:color w:val="000000"/>
              </w:rPr>
            </w:pPr>
            <w:r>
              <w:rPr>
                <w:b/>
                <w:color w:val="000000"/>
              </w:rPr>
              <w:t>0</w:t>
            </w:r>
          </w:p>
        </w:tc>
      </w:tr>
    </w:tbl>
    <w:p w:rsidR="00590BCD" w:rsidRDefault="00590BCD" w:rsidP="00E26015">
      <w:pPr>
        <w:pStyle w:val="a3"/>
        <w:tabs>
          <w:tab w:val="left" w:pos="384"/>
        </w:tabs>
        <w:spacing w:after="0"/>
        <w:ind w:firstLine="709"/>
        <w:jc w:val="center"/>
        <w:rPr>
          <w:rFonts w:cs="Times New Roman"/>
          <w:b/>
          <w:bCs/>
          <w:sz w:val="28"/>
          <w:szCs w:val="28"/>
        </w:rPr>
      </w:pPr>
    </w:p>
    <w:p w:rsidR="00D61CD2" w:rsidRDefault="00D61CD2" w:rsidP="00DD34A8">
      <w:pPr>
        <w:pStyle w:val="a3"/>
        <w:tabs>
          <w:tab w:val="left" w:pos="384"/>
        </w:tabs>
        <w:spacing w:after="0"/>
        <w:ind w:firstLine="709"/>
        <w:jc w:val="both"/>
        <w:rPr>
          <w:rFonts w:cs="Times New Roman"/>
          <w:b/>
          <w:bCs/>
          <w:sz w:val="28"/>
          <w:szCs w:val="28"/>
        </w:rPr>
      </w:pPr>
      <w:r>
        <w:rPr>
          <w:rFonts w:cs="Times New Roman"/>
          <w:b/>
          <w:bCs/>
          <w:sz w:val="28"/>
          <w:szCs w:val="28"/>
        </w:rPr>
        <w:t>8. Вопросы для подготовки к комплексному экзамену:</w:t>
      </w:r>
    </w:p>
    <w:p w:rsidR="00D61CD2" w:rsidRDefault="00D61CD2" w:rsidP="00DD34A8">
      <w:pPr>
        <w:pStyle w:val="a3"/>
        <w:tabs>
          <w:tab w:val="left" w:pos="384"/>
        </w:tabs>
        <w:spacing w:after="0"/>
        <w:ind w:firstLine="709"/>
        <w:jc w:val="both"/>
        <w:rPr>
          <w:rFonts w:cs="Times New Roman"/>
          <w:b/>
          <w:bCs/>
          <w:sz w:val="28"/>
          <w:szCs w:val="28"/>
        </w:rPr>
      </w:pP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Особенности развития современного ребенка</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Сущность воспитания. Общие признаки и характеристики воспитания</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Воспитание как педагогическое сопровождение</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Современные теории и концепции воспитания.</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Индивидуализация воспитательного процесса.</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 xml:space="preserve">Организация воспитательного процесса. </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Педагогическое взаимодействие – основа организации воспитательного процесса</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Содержание воспитательной работы. Подходы к определению содержания.</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воспитания. Развитие сущностных сфер человека.</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Сущность, структура, содержание внеурочной деятельности.</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Педагогические средства воспитания. Методы и приемы воспитания.</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 xml:space="preserve">Педагогические средства. Формы воспитания. </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Технологии воспитания.</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Выбор педагогических средств и их проектирование.</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Формирование воспитывающей среды в образовательной организации.</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Детский коллектив объект и субъект воспитания. Структура коллектива. Этапы развития коллектива. Способы создания коллектива.</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Самоуправление в детском коллективе.</w:t>
      </w:r>
    </w:p>
    <w:p w:rsidR="00A00FCC" w:rsidRPr="004323E8" w:rsidRDefault="00A00FCC" w:rsidP="004323E8">
      <w:pPr>
        <w:pStyle w:val="a7"/>
        <w:numPr>
          <w:ilvl w:val="1"/>
          <w:numId w:val="13"/>
        </w:numPr>
        <w:tabs>
          <w:tab w:val="decimal" w:pos="1134"/>
        </w:tabs>
        <w:ind w:left="0" w:firstLine="709"/>
        <w:jc w:val="both"/>
        <w:rPr>
          <w:sz w:val="28"/>
          <w:szCs w:val="28"/>
        </w:rPr>
      </w:pPr>
      <w:r w:rsidRPr="004323E8">
        <w:rPr>
          <w:sz w:val="28"/>
          <w:szCs w:val="28"/>
        </w:rPr>
        <w:t xml:space="preserve">Воспитательная система класса. </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Технология проектирования воспитательной системы класса</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Функции и направления деятельности классного руководителя</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Содержание взаимодействия классного руководителя с субъектами воспитания.</w:t>
      </w:r>
    </w:p>
    <w:p w:rsidR="00A00FCC" w:rsidRPr="004323E8" w:rsidRDefault="00A00FCC" w:rsidP="004323E8">
      <w:pPr>
        <w:pStyle w:val="a7"/>
        <w:numPr>
          <w:ilvl w:val="0"/>
          <w:numId w:val="13"/>
        </w:numPr>
        <w:tabs>
          <w:tab w:val="decimal" w:pos="1134"/>
        </w:tabs>
        <w:ind w:left="0" w:firstLine="709"/>
        <w:jc w:val="both"/>
        <w:rPr>
          <w:sz w:val="28"/>
          <w:szCs w:val="28"/>
        </w:rPr>
      </w:pPr>
      <w:r w:rsidRPr="004323E8">
        <w:rPr>
          <w:sz w:val="28"/>
          <w:szCs w:val="28"/>
        </w:rPr>
        <w:t>Организация взаимодействия педагогов и семьи.</w:t>
      </w:r>
    </w:p>
    <w:p w:rsidR="00A00FCC" w:rsidRPr="004323E8" w:rsidRDefault="00A00FCC" w:rsidP="004323E8">
      <w:pPr>
        <w:pStyle w:val="a7"/>
        <w:numPr>
          <w:ilvl w:val="0"/>
          <w:numId w:val="13"/>
        </w:numPr>
        <w:ind w:left="0" w:firstLine="709"/>
        <w:jc w:val="both"/>
        <w:rPr>
          <w:sz w:val="28"/>
          <w:szCs w:val="28"/>
        </w:rPr>
      </w:pPr>
      <w:r w:rsidRPr="004323E8">
        <w:rPr>
          <w:sz w:val="28"/>
          <w:szCs w:val="28"/>
        </w:rPr>
        <w:t>Технология Портфолио</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Проектирование формы воспитательной работы.</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Проектирование комплексной формы воспитания</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Технология изучение результатов и эффективности воспитательной деятельности</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Технология анализа воспитательной деятельности</w:t>
      </w:r>
      <w:r w:rsidR="004323E8">
        <w:rPr>
          <w:sz w:val="28"/>
          <w:szCs w:val="28"/>
        </w:rPr>
        <w:t>.</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Технология целеполагания воспитательной деятельности</w:t>
      </w:r>
      <w:r w:rsidR="004323E8">
        <w:rPr>
          <w:sz w:val="28"/>
          <w:szCs w:val="28"/>
        </w:rPr>
        <w:t>.</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Технология планирования воспитательной деятельности</w:t>
      </w:r>
      <w:r w:rsidR="004323E8">
        <w:rPr>
          <w:sz w:val="28"/>
          <w:szCs w:val="28"/>
        </w:rPr>
        <w:t>.</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Технология решения педагогической проблемы</w:t>
      </w:r>
      <w:r w:rsidR="004323E8">
        <w:rPr>
          <w:sz w:val="28"/>
          <w:szCs w:val="28"/>
        </w:rPr>
        <w:t>.</w:t>
      </w:r>
    </w:p>
    <w:p w:rsidR="00A00FCC" w:rsidRPr="004323E8" w:rsidRDefault="00A00FCC" w:rsidP="004323E8">
      <w:pPr>
        <w:pStyle w:val="af2"/>
        <w:numPr>
          <w:ilvl w:val="0"/>
          <w:numId w:val="13"/>
        </w:numPr>
        <w:tabs>
          <w:tab w:val="left" w:pos="1100"/>
        </w:tabs>
        <w:snapToGrid w:val="0"/>
        <w:ind w:left="0" w:firstLine="709"/>
        <w:jc w:val="both"/>
        <w:rPr>
          <w:sz w:val="28"/>
          <w:szCs w:val="28"/>
        </w:rPr>
      </w:pPr>
      <w:r w:rsidRPr="004323E8">
        <w:rPr>
          <w:sz w:val="28"/>
          <w:szCs w:val="28"/>
        </w:rPr>
        <w:t>Технология организации деятельности в коллективе</w:t>
      </w:r>
      <w:r w:rsidR="004323E8">
        <w:rPr>
          <w:sz w:val="28"/>
          <w:szCs w:val="28"/>
        </w:rPr>
        <w:t>.</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Технология организации проектной деятельности.</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Технология организации дискуссии</w:t>
      </w:r>
      <w:r w:rsidR="004323E8">
        <w:rPr>
          <w:sz w:val="28"/>
          <w:szCs w:val="28"/>
        </w:rPr>
        <w:t>.</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Технология РКМЧП.</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Технология организации игровой деятельности.</w:t>
      </w:r>
    </w:p>
    <w:p w:rsidR="00A00FCC" w:rsidRPr="004323E8" w:rsidRDefault="00A00FCC" w:rsidP="004323E8">
      <w:pPr>
        <w:pStyle w:val="31"/>
        <w:numPr>
          <w:ilvl w:val="0"/>
          <w:numId w:val="13"/>
        </w:numPr>
        <w:tabs>
          <w:tab w:val="left" w:pos="1100"/>
        </w:tabs>
        <w:snapToGrid w:val="0"/>
        <w:ind w:left="0" w:right="0" w:firstLine="709"/>
        <w:jc w:val="both"/>
        <w:rPr>
          <w:sz w:val="28"/>
          <w:szCs w:val="28"/>
        </w:rPr>
      </w:pPr>
      <w:r w:rsidRPr="004323E8">
        <w:rPr>
          <w:sz w:val="28"/>
          <w:szCs w:val="28"/>
        </w:rPr>
        <w:t xml:space="preserve">Технология Педагогические мастерские. </w:t>
      </w:r>
    </w:p>
    <w:p w:rsidR="00A00FCC" w:rsidRPr="004323E8" w:rsidRDefault="00A00FCC" w:rsidP="004323E8">
      <w:pPr>
        <w:pStyle w:val="af2"/>
        <w:numPr>
          <w:ilvl w:val="0"/>
          <w:numId w:val="13"/>
        </w:numPr>
        <w:tabs>
          <w:tab w:val="left" w:pos="1100"/>
        </w:tabs>
        <w:snapToGrid w:val="0"/>
        <w:ind w:left="0" w:firstLine="709"/>
        <w:jc w:val="both"/>
        <w:rPr>
          <w:sz w:val="28"/>
          <w:szCs w:val="28"/>
        </w:rPr>
      </w:pPr>
      <w:r w:rsidRPr="004323E8">
        <w:rPr>
          <w:sz w:val="28"/>
          <w:szCs w:val="28"/>
        </w:rPr>
        <w:t>Технологии интеграции в образовательном процессе.</w:t>
      </w:r>
    </w:p>
    <w:p w:rsidR="00A00FCC" w:rsidRPr="004323E8" w:rsidRDefault="00A00FCC" w:rsidP="00094574">
      <w:pPr>
        <w:pStyle w:val="af2"/>
        <w:numPr>
          <w:ilvl w:val="0"/>
          <w:numId w:val="13"/>
        </w:numPr>
        <w:tabs>
          <w:tab w:val="left" w:pos="1100"/>
        </w:tabs>
        <w:snapToGrid w:val="0"/>
        <w:ind w:left="0" w:firstLine="709"/>
        <w:jc w:val="both"/>
        <w:rPr>
          <w:sz w:val="28"/>
          <w:szCs w:val="28"/>
        </w:rPr>
      </w:pPr>
      <w:r w:rsidRPr="004323E8">
        <w:rPr>
          <w:rFonts w:cs="Times New Roman"/>
          <w:sz w:val="28"/>
          <w:szCs w:val="28"/>
        </w:rPr>
        <w:t>Актуализация проблемы технологий воспитательной деятельности</w:t>
      </w:r>
      <w:r w:rsidR="004323E8" w:rsidRPr="004323E8">
        <w:rPr>
          <w:rFonts w:cs="Times New Roman"/>
          <w:sz w:val="28"/>
          <w:szCs w:val="28"/>
        </w:rPr>
        <w:t>.</w:t>
      </w:r>
    </w:p>
    <w:p w:rsidR="004323E8" w:rsidRPr="004323E8" w:rsidRDefault="004323E8" w:rsidP="004323E8">
      <w:pPr>
        <w:pStyle w:val="a3"/>
        <w:numPr>
          <w:ilvl w:val="0"/>
          <w:numId w:val="13"/>
        </w:numPr>
        <w:tabs>
          <w:tab w:val="left" w:pos="384"/>
        </w:tabs>
        <w:spacing w:after="0"/>
        <w:ind w:left="0" w:firstLine="709"/>
        <w:jc w:val="both"/>
        <w:rPr>
          <w:rFonts w:cs="Times New Roman"/>
          <w:sz w:val="28"/>
          <w:szCs w:val="28"/>
        </w:rPr>
      </w:pPr>
      <w:r w:rsidRPr="004323E8">
        <w:rPr>
          <w:sz w:val="28"/>
          <w:szCs w:val="28"/>
        </w:rPr>
        <w:t>Технология проектирования ситуаций и событий, развивающих эмоционально-ценностную сферу ребенка (культуру переживаний и ценностные ориентации ребенка)</w:t>
      </w:r>
      <w:r>
        <w:rPr>
          <w:sz w:val="28"/>
          <w:szCs w:val="28"/>
        </w:rPr>
        <w:t>.</w:t>
      </w:r>
    </w:p>
    <w:p w:rsidR="001831A2" w:rsidRPr="004323E8" w:rsidRDefault="00A00FCC" w:rsidP="004323E8">
      <w:pPr>
        <w:pStyle w:val="a3"/>
        <w:numPr>
          <w:ilvl w:val="0"/>
          <w:numId w:val="13"/>
        </w:numPr>
        <w:tabs>
          <w:tab w:val="left" w:pos="384"/>
        </w:tabs>
        <w:spacing w:after="0"/>
        <w:ind w:left="0" w:firstLine="709"/>
        <w:jc w:val="both"/>
        <w:rPr>
          <w:rFonts w:cs="Times New Roman"/>
          <w:sz w:val="28"/>
          <w:szCs w:val="28"/>
        </w:rPr>
      </w:pPr>
      <w:r w:rsidRPr="004323E8">
        <w:rPr>
          <w:rFonts w:cs="Times New Roman"/>
          <w:sz w:val="28"/>
          <w:szCs w:val="28"/>
        </w:rPr>
        <w:t>Технологии формирования толерантности и навыков поведения в поликультурной среде</w:t>
      </w:r>
      <w:r w:rsidR="004323E8">
        <w:rPr>
          <w:rFonts w:cs="Times New Roman"/>
          <w:sz w:val="28"/>
          <w:szCs w:val="28"/>
        </w:rPr>
        <w:t>.</w:t>
      </w:r>
    </w:p>
    <w:p w:rsidR="00A00FCC" w:rsidRPr="004323E8" w:rsidRDefault="00A00FCC" w:rsidP="004323E8">
      <w:pPr>
        <w:pStyle w:val="a3"/>
        <w:numPr>
          <w:ilvl w:val="0"/>
          <w:numId w:val="13"/>
        </w:numPr>
        <w:tabs>
          <w:tab w:val="left" w:pos="384"/>
        </w:tabs>
        <w:spacing w:after="0"/>
        <w:ind w:left="0" w:firstLine="709"/>
        <w:jc w:val="both"/>
        <w:rPr>
          <w:rFonts w:cs="Times New Roman"/>
          <w:bCs/>
          <w:sz w:val="28"/>
          <w:szCs w:val="28"/>
        </w:rPr>
      </w:pPr>
      <w:r w:rsidRPr="004323E8">
        <w:rPr>
          <w:sz w:val="28"/>
          <w:szCs w:val="28"/>
        </w:rPr>
        <w:t>Технологии реализации воспитательного потенциала семьи</w:t>
      </w:r>
      <w:r w:rsidR="004323E8">
        <w:rPr>
          <w:sz w:val="28"/>
          <w:szCs w:val="28"/>
        </w:rPr>
        <w:t>.</w:t>
      </w:r>
    </w:p>
    <w:p w:rsidR="004323E8" w:rsidRDefault="004323E8" w:rsidP="004323E8">
      <w:pPr>
        <w:pStyle w:val="a7"/>
        <w:numPr>
          <w:ilvl w:val="0"/>
          <w:numId w:val="13"/>
        </w:numPr>
        <w:ind w:left="0" w:firstLine="709"/>
        <w:rPr>
          <w:sz w:val="28"/>
          <w:szCs w:val="28"/>
        </w:rPr>
      </w:pPr>
      <w:r w:rsidRPr="004323E8">
        <w:rPr>
          <w:sz w:val="28"/>
          <w:szCs w:val="28"/>
        </w:rPr>
        <w:t>Общая характеристика детского лагеря. Цели, задачи, особенности деятельности временного объединения в детском оздоровительном лагере.</w:t>
      </w:r>
    </w:p>
    <w:p w:rsidR="004323E8" w:rsidRDefault="004323E8" w:rsidP="004323E8">
      <w:pPr>
        <w:pStyle w:val="a7"/>
        <w:numPr>
          <w:ilvl w:val="0"/>
          <w:numId w:val="13"/>
        </w:numPr>
        <w:ind w:left="0" w:firstLine="709"/>
        <w:rPr>
          <w:sz w:val="28"/>
          <w:szCs w:val="28"/>
        </w:rPr>
      </w:pPr>
      <w:r w:rsidRPr="004323E8">
        <w:rPr>
          <w:sz w:val="28"/>
          <w:szCs w:val="28"/>
        </w:rPr>
        <w:t>Особенности работы вожатого. Нормативно-правовые основы деятельности вожатого. Права и обязанности вожатого.</w:t>
      </w:r>
    </w:p>
    <w:p w:rsidR="004323E8" w:rsidRDefault="004323E8" w:rsidP="004323E8">
      <w:pPr>
        <w:pStyle w:val="a7"/>
        <w:numPr>
          <w:ilvl w:val="0"/>
          <w:numId w:val="13"/>
        </w:numPr>
        <w:ind w:left="0" w:firstLine="709"/>
        <w:rPr>
          <w:sz w:val="28"/>
          <w:szCs w:val="28"/>
        </w:rPr>
      </w:pPr>
      <w:r w:rsidRPr="004323E8">
        <w:rPr>
          <w:sz w:val="28"/>
          <w:szCs w:val="28"/>
        </w:rPr>
        <w:t>Логика развития смены. Задачи и основные формы работы вожатого в каждый период.</w:t>
      </w:r>
    </w:p>
    <w:p w:rsidR="004323E8" w:rsidRPr="004323E8" w:rsidRDefault="004323E8" w:rsidP="004323E8">
      <w:pPr>
        <w:pStyle w:val="a7"/>
        <w:numPr>
          <w:ilvl w:val="0"/>
          <w:numId w:val="13"/>
        </w:numPr>
        <w:ind w:left="0" w:firstLine="709"/>
        <w:rPr>
          <w:sz w:val="28"/>
          <w:szCs w:val="28"/>
        </w:rPr>
      </w:pPr>
      <w:r w:rsidRPr="004323E8">
        <w:rPr>
          <w:sz w:val="28"/>
          <w:szCs w:val="28"/>
        </w:rPr>
        <w:t xml:space="preserve"> Психологические особенности детей разного возраста.</w:t>
      </w:r>
    </w:p>
    <w:p w:rsidR="004323E8" w:rsidRDefault="004323E8" w:rsidP="004323E8">
      <w:pPr>
        <w:pStyle w:val="a7"/>
        <w:numPr>
          <w:ilvl w:val="0"/>
          <w:numId w:val="13"/>
        </w:numPr>
        <w:ind w:left="0" w:firstLine="709"/>
        <w:rPr>
          <w:sz w:val="28"/>
          <w:szCs w:val="28"/>
        </w:rPr>
      </w:pPr>
      <w:r w:rsidRPr="004323E8">
        <w:rPr>
          <w:sz w:val="28"/>
          <w:szCs w:val="28"/>
        </w:rPr>
        <w:t>Особенности организации целеполагания и планирования деятельности детского объединения в условиях детского лагеря.</w:t>
      </w:r>
    </w:p>
    <w:p w:rsidR="004323E8" w:rsidRDefault="004323E8" w:rsidP="004323E8">
      <w:pPr>
        <w:pStyle w:val="a7"/>
        <w:numPr>
          <w:ilvl w:val="0"/>
          <w:numId w:val="13"/>
        </w:numPr>
        <w:ind w:left="0" w:firstLine="709"/>
        <w:rPr>
          <w:sz w:val="28"/>
          <w:szCs w:val="28"/>
        </w:rPr>
      </w:pPr>
      <w:r w:rsidRPr="004323E8">
        <w:rPr>
          <w:sz w:val="28"/>
          <w:szCs w:val="28"/>
        </w:rPr>
        <w:t>Особенности организации изучения эффективности деятельности детского объединения в условиях детского лагеря.</w:t>
      </w:r>
    </w:p>
    <w:p w:rsidR="004323E8" w:rsidRPr="004323E8" w:rsidRDefault="004323E8" w:rsidP="004323E8">
      <w:pPr>
        <w:pStyle w:val="a7"/>
        <w:numPr>
          <w:ilvl w:val="0"/>
          <w:numId w:val="13"/>
        </w:numPr>
        <w:ind w:left="0" w:firstLine="709"/>
        <w:rPr>
          <w:sz w:val="28"/>
          <w:szCs w:val="28"/>
        </w:rPr>
      </w:pPr>
      <w:r w:rsidRPr="004323E8">
        <w:rPr>
          <w:sz w:val="28"/>
          <w:szCs w:val="28"/>
        </w:rPr>
        <w:t>Имидж вожатого: этика взаимоотношений вожатого с коллегами, детьми и их родителями; этика поведения в социальных сетях.</w:t>
      </w:r>
    </w:p>
    <w:p w:rsidR="004323E8" w:rsidRPr="004323E8" w:rsidRDefault="004323E8" w:rsidP="004323E8">
      <w:pPr>
        <w:pStyle w:val="a7"/>
        <w:numPr>
          <w:ilvl w:val="0"/>
          <w:numId w:val="13"/>
        </w:numPr>
        <w:ind w:left="0" w:firstLine="709"/>
        <w:jc w:val="both"/>
        <w:rPr>
          <w:sz w:val="28"/>
          <w:szCs w:val="28"/>
        </w:rPr>
      </w:pPr>
      <w:r w:rsidRPr="004323E8">
        <w:rPr>
          <w:sz w:val="28"/>
          <w:szCs w:val="28"/>
        </w:rPr>
        <w:t xml:space="preserve">Стрессоустойчивость вожатого, особенности </w:t>
      </w:r>
      <w:proofErr w:type="spellStart"/>
      <w:r w:rsidRPr="004323E8">
        <w:rPr>
          <w:sz w:val="28"/>
          <w:szCs w:val="28"/>
        </w:rPr>
        <w:t>совладания</w:t>
      </w:r>
      <w:proofErr w:type="spellEnd"/>
      <w:r w:rsidRPr="004323E8">
        <w:rPr>
          <w:sz w:val="28"/>
          <w:szCs w:val="28"/>
        </w:rPr>
        <w:t xml:space="preserve"> со стрессом. Основы конфликтологии: типы конфликта, управление конфликтной ситуацией, межличностные стили разрешения конфликтов.</w:t>
      </w:r>
    </w:p>
    <w:p w:rsidR="004323E8" w:rsidRDefault="004323E8" w:rsidP="004323E8">
      <w:pPr>
        <w:pStyle w:val="a7"/>
        <w:numPr>
          <w:ilvl w:val="0"/>
          <w:numId w:val="13"/>
        </w:numPr>
        <w:ind w:left="0" w:firstLine="709"/>
        <w:rPr>
          <w:sz w:val="28"/>
          <w:szCs w:val="28"/>
        </w:rPr>
      </w:pPr>
      <w:r w:rsidRPr="004323E8">
        <w:rPr>
          <w:sz w:val="28"/>
          <w:szCs w:val="28"/>
        </w:rPr>
        <w:t>Организация массовых мероприятий детско-юношескими объединениями и организациями.</w:t>
      </w:r>
    </w:p>
    <w:p w:rsidR="004323E8" w:rsidRPr="004323E8" w:rsidRDefault="004323E8" w:rsidP="004323E8">
      <w:pPr>
        <w:pStyle w:val="a7"/>
        <w:numPr>
          <w:ilvl w:val="0"/>
          <w:numId w:val="13"/>
        </w:numPr>
        <w:ind w:left="0" w:firstLine="709"/>
        <w:rPr>
          <w:sz w:val="28"/>
          <w:szCs w:val="28"/>
        </w:rPr>
      </w:pPr>
      <w:r w:rsidRPr="004323E8">
        <w:rPr>
          <w:sz w:val="28"/>
          <w:szCs w:val="28"/>
        </w:rPr>
        <w:t xml:space="preserve"> Механизмы, воспитательные функции и принципы взаимодействия детей разного возраста.</w:t>
      </w:r>
    </w:p>
    <w:p w:rsidR="00DC3EB7" w:rsidRDefault="00DC3EB7" w:rsidP="00DD34A8">
      <w:pPr>
        <w:pStyle w:val="a3"/>
        <w:tabs>
          <w:tab w:val="left" w:pos="384"/>
        </w:tabs>
        <w:spacing w:after="0"/>
        <w:ind w:firstLine="709"/>
        <w:jc w:val="both"/>
        <w:rPr>
          <w:rFonts w:cs="Times New Roman"/>
          <w:b/>
          <w:bCs/>
          <w:sz w:val="28"/>
          <w:szCs w:val="28"/>
        </w:rPr>
      </w:pPr>
    </w:p>
    <w:p w:rsidR="00DD34A8" w:rsidRDefault="00D61CD2" w:rsidP="00DD34A8">
      <w:pPr>
        <w:pStyle w:val="a3"/>
        <w:tabs>
          <w:tab w:val="left" w:pos="384"/>
        </w:tabs>
        <w:spacing w:after="0"/>
        <w:ind w:firstLine="709"/>
        <w:jc w:val="both"/>
        <w:rPr>
          <w:rFonts w:cs="Times New Roman"/>
          <w:b/>
          <w:bCs/>
          <w:sz w:val="28"/>
          <w:szCs w:val="28"/>
        </w:rPr>
      </w:pPr>
      <w:r>
        <w:rPr>
          <w:rFonts w:cs="Times New Roman"/>
          <w:b/>
          <w:bCs/>
          <w:sz w:val="28"/>
          <w:szCs w:val="28"/>
        </w:rPr>
        <w:t>9</w:t>
      </w:r>
      <w:r w:rsidR="00DD34A8" w:rsidRPr="009C778D">
        <w:rPr>
          <w:rFonts w:cs="Times New Roman"/>
          <w:b/>
          <w:bCs/>
          <w:sz w:val="28"/>
          <w:szCs w:val="28"/>
        </w:rPr>
        <w:t xml:space="preserve">. Перечень литературы, необходимой для </w:t>
      </w:r>
      <w:r w:rsidR="00DD34A8">
        <w:rPr>
          <w:rFonts w:cs="Times New Roman"/>
          <w:b/>
          <w:bCs/>
          <w:sz w:val="28"/>
          <w:szCs w:val="28"/>
        </w:rPr>
        <w:t>подготовки к комплексному экзамену:</w:t>
      </w:r>
    </w:p>
    <w:p w:rsidR="00DD34A8" w:rsidRDefault="00DD34A8" w:rsidP="00DD34A8">
      <w:pPr>
        <w:pStyle w:val="a3"/>
        <w:tabs>
          <w:tab w:val="left" w:pos="384"/>
        </w:tabs>
        <w:spacing w:after="0"/>
        <w:ind w:firstLine="709"/>
        <w:rPr>
          <w:rFonts w:cs="Times New Roman"/>
          <w:b/>
          <w:bCs/>
          <w:sz w:val="28"/>
          <w:szCs w:val="28"/>
        </w:rPr>
      </w:pPr>
    </w:p>
    <w:p w:rsidR="003B1D95" w:rsidRPr="00775274" w:rsidRDefault="003B1D95" w:rsidP="003B1D95">
      <w:pPr>
        <w:pStyle w:val="a3"/>
        <w:tabs>
          <w:tab w:val="left" w:pos="360"/>
          <w:tab w:val="left" w:pos="993"/>
        </w:tabs>
        <w:spacing w:after="0"/>
        <w:ind w:firstLine="709"/>
        <w:rPr>
          <w:rFonts w:cs="Times New Roman"/>
          <w:b/>
          <w:bCs/>
        </w:rPr>
      </w:pPr>
      <w:r w:rsidRPr="00775274">
        <w:rPr>
          <w:rFonts w:cs="Times New Roman"/>
          <w:b/>
          <w:bCs/>
        </w:rPr>
        <w:t>а) основная литература</w:t>
      </w:r>
    </w:p>
    <w:p w:rsidR="00230FE3" w:rsidRPr="004323E8" w:rsidRDefault="00230FE3" w:rsidP="003B1D95">
      <w:pPr>
        <w:pStyle w:val="Default"/>
        <w:numPr>
          <w:ilvl w:val="0"/>
          <w:numId w:val="11"/>
        </w:numPr>
        <w:ind w:left="0" w:firstLine="709"/>
        <w:jc w:val="both"/>
        <w:rPr>
          <w:sz w:val="28"/>
          <w:szCs w:val="28"/>
        </w:rPr>
      </w:pPr>
      <w:proofErr w:type="spellStart"/>
      <w:r w:rsidRPr="004323E8">
        <w:rPr>
          <w:sz w:val="28"/>
          <w:szCs w:val="28"/>
        </w:rPr>
        <w:t>Байбородова</w:t>
      </w:r>
      <w:proofErr w:type="spellEnd"/>
      <w:r w:rsidRPr="004323E8">
        <w:rPr>
          <w:sz w:val="28"/>
          <w:szCs w:val="28"/>
        </w:rPr>
        <w:t xml:space="preserve"> Л. В. Ценностно-смысловые основы воспитания / Л. В. </w:t>
      </w:r>
      <w:proofErr w:type="spellStart"/>
      <w:r w:rsidRPr="004323E8">
        <w:rPr>
          <w:sz w:val="28"/>
          <w:szCs w:val="28"/>
        </w:rPr>
        <w:t>Байбородова</w:t>
      </w:r>
      <w:proofErr w:type="spellEnd"/>
      <w:r w:rsidRPr="004323E8">
        <w:rPr>
          <w:sz w:val="28"/>
          <w:szCs w:val="28"/>
        </w:rPr>
        <w:t xml:space="preserve">, М. И. Рожков. Ярославль: Изд-во ЯГПУ, 2020. 415 с. </w:t>
      </w:r>
    </w:p>
    <w:p w:rsidR="00230FE3" w:rsidRPr="004323E8" w:rsidRDefault="00230FE3" w:rsidP="003B1D95">
      <w:pPr>
        <w:pStyle w:val="a7"/>
        <w:numPr>
          <w:ilvl w:val="0"/>
          <w:numId w:val="11"/>
        </w:numPr>
        <w:ind w:left="0" w:firstLine="709"/>
        <w:jc w:val="both"/>
        <w:rPr>
          <w:color w:val="000000" w:themeColor="text1"/>
          <w:sz w:val="28"/>
          <w:szCs w:val="28"/>
        </w:rPr>
      </w:pPr>
      <w:proofErr w:type="spellStart"/>
      <w:r w:rsidRPr="004323E8">
        <w:rPr>
          <w:color w:val="000000" w:themeColor="text1"/>
          <w:sz w:val="28"/>
          <w:szCs w:val="28"/>
        </w:rPr>
        <w:t>Байбородова</w:t>
      </w:r>
      <w:proofErr w:type="spellEnd"/>
      <w:r w:rsidRPr="004323E8">
        <w:rPr>
          <w:color w:val="000000" w:themeColor="text1"/>
          <w:sz w:val="28"/>
          <w:szCs w:val="28"/>
        </w:rPr>
        <w:t xml:space="preserve"> Л.В., Харисова И.Г., </w:t>
      </w:r>
      <w:proofErr w:type="spellStart"/>
      <w:r w:rsidRPr="004323E8">
        <w:rPr>
          <w:color w:val="000000" w:themeColor="text1"/>
          <w:sz w:val="28"/>
          <w:szCs w:val="28"/>
        </w:rPr>
        <w:t>Царькова</w:t>
      </w:r>
      <w:proofErr w:type="spellEnd"/>
      <w:r w:rsidRPr="004323E8">
        <w:rPr>
          <w:color w:val="000000" w:themeColor="text1"/>
          <w:sz w:val="28"/>
          <w:szCs w:val="28"/>
        </w:rPr>
        <w:t xml:space="preserve"> К.М. Воспитательная деятельность педагога в детском оздоровительном лагере: учебно-методическое пособие. 2-е стереотип. изд. Ярославль: РИО ЯГПУ, 2018. 111 с.</w:t>
      </w:r>
    </w:p>
    <w:p w:rsidR="00230FE3" w:rsidRPr="004323E8" w:rsidRDefault="00230FE3" w:rsidP="003B1D95">
      <w:pPr>
        <w:pStyle w:val="a7"/>
        <w:numPr>
          <w:ilvl w:val="0"/>
          <w:numId w:val="11"/>
        </w:numPr>
        <w:ind w:left="0" w:firstLine="709"/>
        <w:jc w:val="both"/>
        <w:rPr>
          <w:color w:val="000000" w:themeColor="text1"/>
          <w:sz w:val="28"/>
          <w:szCs w:val="28"/>
        </w:rPr>
      </w:pPr>
      <w:r w:rsidRPr="004323E8">
        <w:rPr>
          <w:rStyle w:val="ad"/>
          <w:rFonts w:eastAsia="Arial Unicode MS"/>
          <w:color w:val="000000" w:themeColor="text1"/>
          <w:sz w:val="28"/>
          <w:szCs w:val="28"/>
          <w:u w:val="none"/>
        </w:rPr>
        <w:t xml:space="preserve">Вожатская и организаторская деятельность детско-юношеских объединений и организаций: учебник / Л.В. </w:t>
      </w:r>
      <w:proofErr w:type="spellStart"/>
      <w:r w:rsidRPr="004323E8">
        <w:rPr>
          <w:rStyle w:val="ad"/>
          <w:rFonts w:eastAsia="Arial Unicode MS"/>
          <w:color w:val="000000" w:themeColor="text1"/>
          <w:sz w:val="28"/>
          <w:szCs w:val="28"/>
          <w:u w:val="none"/>
        </w:rPr>
        <w:t>Байбородова</w:t>
      </w:r>
      <w:proofErr w:type="spellEnd"/>
      <w:r w:rsidRPr="004323E8">
        <w:rPr>
          <w:rStyle w:val="ad"/>
          <w:rFonts w:eastAsia="Arial Unicode MS"/>
          <w:color w:val="000000" w:themeColor="text1"/>
          <w:sz w:val="28"/>
          <w:szCs w:val="28"/>
          <w:u w:val="none"/>
        </w:rPr>
        <w:t xml:space="preserve">, И.Г. Харисова, К.М. </w:t>
      </w:r>
      <w:proofErr w:type="spellStart"/>
      <w:r w:rsidRPr="004323E8">
        <w:rPr>
          <w:rStyle w:val="ad"/>
          <w:rFonts w:eastAsia="Arial Unicode MS"/>
          <w:color w:val="000000" w:themeColor="text1"/>
          <w:sz w:val="28"/>
          <w:szCs w:val="28"/>
          <w:u w:val="none"/>
        </w:rPr>
        <w:t>Царькова</w:t>
      </w:r>
      <w:proofErr w:type="spellEnd"/>
      <w:r w:rsidRPr="004323E8">
        <w:rPr>
          <w:rStyle w:val="ad"/>
          <w:rFonts w:eastAsia="Arial Unicode MS"/>
          <w:color w:val="000000" w:themeColor="text1"/>
          <w:sz w:val="28"/>
          <w:szCs w:val="28"/>
          <w:u w:val="none"/>
        </w:rPr>
        <w:t xml:space="preserve">. Москва: Берлин: </w:t>
      </w:r>
      <w:proofErr w:type="spellStart"/>
      <w:r w:rsidRPr="004323E8">
        <w:rPr>
          <w:rStyle w:val="ad"/>
          <w:rFonts w:eastAsia="Arial Unicode MS"/>
          <w:color w:val="000000" w:themeColor="text1"/>
          <w:sz w:val="28"/>
          <w:szCs w:val="28"/>
          <w:u w:val="none"/>
        </w:rPr>
        <w:t>Директ</w:t>
      </w:r>
      <w:proofErr w:type="spellEnd"/>
      <w:r w:rsidRPr="004323E8">
        <w:rPr>
          <w:rStyle w:val="ad"/>
          <w:rFonts w:eastAsia="Arial Unicode MS"/>
          <w:color w:val="000000" w:themeColor="text1"/>
          <w:sz w:val="28"/>
          <w:szCs w:val="28"/>
          <w:u w:val="none"/>
        </w:rPr>
        <w:t>-Медиа, 2020. 215 с.</w:t>
      </w:r>
    </w:p>
    <w:p w:rsidR="00230FE3" w:rsidRPr="004323E8" w:rsidRDefault="00230FE3" w:rsidP="003B1D95">
      <w:pPr>
        <w:pStyle w:val="a7"/>
        <w:widowControl w:val="0"/>
        <w:numPr>
          <w:ilvl w:val="0"/>
          <w:numId w:val="11"/>
        </w:numPr>
        <w:tabs>
          <w:tab w:val="left" w:pos="851"/>
          <w:tab w:val="left" w:pos="993"/>
          <w:tab w:val="left" w:pos="1134"/>
          <w:tab w:val="left" w:pos="1276"/>
        </w:tabs>
        <w:ind w:left="0" w:firstLine="709"/>
        <w:jc w:val="both"/>
        <w:rPr>
          <w:sz w:val="28"/>
          <w:szCs w:val="28"/>
        </w:rPr>
      </w:pPr>
      <w:r w:rsidRPr="004323E8">
        <w:rPr>
          <w:sz w:val="28"/>
          <w:szCs w:val="28"/>
        </w:rPr>
        <w:t xml:space="preserve">Педагогика в 2 т. Том 2. Теория и методика воспитания: учебник и практикум для вузов / М. И. Рожков, Л. В. </w:t>
      </w:r>
      <w:proofErr w:type="spellStart"/>
      <w:r w:rsidRPr="004323E8">
        <w:rPr>
          <w:sz w:val="28"/>
          <w:szCs w:val="28"/>
        </w:rPr>
        <w:t>Байбородова</w:t>
      </w:r>
      <w:proofErr w:type="spellEnd"/>
      <w:r w:rsidRPr="004323E8">
        <w:rPr>
          <w:sz w:val="28"/>
          <w:szCs w:val="28"/>
        </w:rPr>
        <w:t xml:space="preserve">, О. С. Гребенюк, Т. Б. Гребенюк; под редакцией М. И. Рожкова. — Москва: Издательство </w:t>
      </w:r>
      <w:proofErr w:type="spellStart"/>
      <w:r w:rsidRPr="004323E8">
        <w:rPr>
          <w:sz w:val="28"/>
          <w:szCs w:val="28"/>
        </w:rPr>
        <w:t>Юрайт</w:t>
      </w:r>
      <w:proofErr w:type="spellEnd"/>
      <w:r w:rsidRPr="004323E8">
        <w:rPr>
          <w:sz w:val="28"/>
          <w:szCs w:val="28"/>
        </w:rPr>
        <w:t>, 2020. — 252 с</w:t>
      </w:r>
    </w:p>
    <w:p w:rsidR="00230FE3" w:rsidRPr="004323E8" w:rsidRDefault="00230FE3" w:rsidP="003B1D95">
      <w:pPr>
        <w:pStyle w:val="a7"/>
        <w:widowControl w:val="0"/>
        <w:numPr>
          <w:ilvl w:val="0"/>
          <w:numId w:val="11"/>
        </w:numPr>
        <w:tabs>
          <w:tab w:val="left" w:pos="851"/>
          <w:tab w:val="left" w:pos="993"/>
          <w:tab w:val="left" w:pos="1134"/>
          <w:tab w:val="left" w:pos="1276"/>
        </w:tabs>
        <w:ind w:left="0" w:firstLine="709"/>
        <w:jc w:val="both"/>
        <w:rPr>
          <w:sz w:val="28"/>
          <w:szCs w:val="28"/>
        </w:rPr>
      </w:pPr>
      <w:r w:rsidRPr="004323E8">
        <w:rPr>
          <w:sz w:val="28"/>
          <w:szCs w:val="28"/>
        </w:rPr>
        <w:t xml:space="preserve">Педагогика: учебник и практикум для академического бакалавриата / Л. С. </w:t>
      </w:r>
      <w:proofErr w:type="spellStart"/>
      <w:r w:rsidRPr="004323E8">
        <w:rPr>
          <w:sz w:val="28"/>
          <w:szCs w:val="28"/>
        </w:rPr>
        <w:t>Подымова</w:t>
      </w:r>
      <w:proofErr w:type="spellEnd"/>
      <w:r w:rsidRPr="004323E8">
        <w:rPr>
          <w:sz w:val="28"/>
          <w:szCs w:val="28"/>
        </w:rPr>
        <w:t xml:space="preserve"> [и др.]; под общ. ред. Л. С. </w:t>
      </w:r>
      <w:proofErr w:type="spellStart"/>
      <w:r w:rsidRPr="004323E8">
        <w:rPr>
          <w:sz w:val="28"/>
          <w:szCs w:val="28"/>
        </w:rPr>
        <w:t>Подымовой</w:t>
      </w:r>
      <w:proofErr w:type="spellEnd"/>
      <w:r w:rsidRPr="004323E8">
        <w:rPr>
          <w:sz w:val="28"/>
          <w:szCs w:val="28"/>
        </w:rPr>
        <w:t xml:space="preserve">, В. А. </w:t>
      </w:r>
      <w:proofErr w:type="spellStart"/>
      <w:r w:rsidRPr="004323E8">
        <w:rPr>
          <w:sz w:val="28"/>
          <w:szCs w:val="28"/>
        </w:rPr>
        <w:t>Сластенина</w:t>
      </w:r>
      <w:proofErr w:type="spellEnd"/>
      <w:r w:rsidRPr="004323E8">
        <w:rPr>
          <w:sz w:val="28"/>
          <w:szCs w:val="28"/>
        </w:rPr>
        <w:t xml:space="preserve">. — 2-е изд., </w:t>
      </w:r>
      <w:proofErr w:type="spellStart"/>
      <w:r w:rsidRPr="004323E8">
        <w:rPr>
          <w:sz w:val="28"/>
          <w:szCs w:val="28"/>
        </w:rPr>
        <w:t>перераб</w:t>
      </w:r>
      <w:proofErr w:type="spellEnd"/>
      <w:r w:rsidRPr="004323E8">
        <w:rPr>
          <w:sz w:val="28"/>
          <w:szCs w:val="28"/>
        </w:rPr>
        <w:t xml:space="preserve">. и доп. — М.: Издательство </w:t>
      </w:r>
      <w:proofErr w:type="spellStart"/>
      <w:r w:rsidRPr="004323E8">
        <w:rPr>
          <w:sz w:val="28"/>
          <w:szCs w:val="28"/>
        </w:rPr>
        <w:t>Юрайт</w:t>
      </w:r>
      <w:proofErr w:type="spellEnd"/>
      <w:r w:rsidRPr="004323E8">
        <w:rPr>
          <w:sz w:val="28"/>
          <w:szCs w:val="28"/>
        </w:rPr>
        <w:t xml:space="preserve">, 2019. — 246с. </w:t>
      </w:r>
    </w:p>
    <w:p w:rsidR="00230FE3" w:rsidRPr="004323E8" w:rsidRDefault="00230FE3" w:rsidP="003B1D95">
      <w:pPr>
        <w:pStyle w:val="a7"/>
        <w:numPr>
          <w:ilvl w:val="0"/>
          <w:numId w:val="11"/>
        </w:numPr>
        <w:ind w:left="0" w:firstLine="709"/>
        <w:jc w:val="both"/>
        <w:rPr>
          <w:color w:val="000000" w:themeColor="text1"/>
          <w:sz w:val="28"/>
          <w:szCs w:val="28"/>
        </w:rPr>
      </w:pPr>
      <w:r w:rsidRPr="004323E8">
        <w:rPr>
          <w:sz w:val="28"/>
          <w:szCs w:val="28"/>
        </w:rPr>
        <w:t>П</w:t>
      </w:r>
      <w:r w:rsidRPr="004323E8">
        <w:rPr>
          <w:color w:val="000000" w:themeColor="text1"/>
          <w:sz w:val="28"/>
          <w:szCs w:val="28"/>
        </w:rPr>
        <w:t xml:space="preserve">едагогические технологии в 3 ч. Часть 1. Образовательные </w:t>
      </w:r>
      <w:proofErr w:type="spellStart"/>
      <w:proofErr w:type="gramStart"/>
      <w:r w:rsidRPr="004323E8">
        <w:rPr>
          <w:color w:val="000000" w:themeColor="text1"/>
          <w:sz w:val="28"/>
          <w:szCs w:val="28"/>
        </w:rPr>
        <w:t>технологии:учебник</w:t>
      </w:r>
      <w:proofErr w:type="spellEnd"/>
      <w:proofErr w:type="gramEnd"/>
      <w:r w:rsidRPr="004323E8">
        <w:rPr>
          <w:color w:val="000000" w:themeColor="text1"/>
          <w:sz w:val="28"/>
          <w:szCs w:val="28"/>
        </w:rPr>
        <w:t xml:space="preserve"> и практикум для вузов / Л.В. </w:t>
      </w:r>
      <w:proofErr w:type="spellStart"/>
      <w:r w:rsidRPr="004323E8">
        <w:rPr>
          <w:color w:val="000000" w:themeColor="text1"/>
          <w:sz w:val="28"/>
          <w:szCs w:val="28"/>
        </w:rPr>
        <w:t>Байбородова</w:t>
      </w:r>
      <w:proofErr w:type="spellEnd"/>
      <w:r w:rsidRPr="004323E8">
        <w:rPr>
          <w:color w:val="000000" w:themeColor="text1"/>
          <w:sz w:val="28"/>
          <w:szCs w:val="28"/>
        </w:rPr>
        <w:t xml:space="preserve"> [и др.]; под общ. ред. Л.В. </w:t>
      </w:r>
      <w:proofErr w:type="spellStart"/>
      <w:r w:rsidRPr="004323E8">
        <w:rPr>
          <w:color w:val="000000" w:themeColor="text1"/>
          <w:sz w:val="28"/>
          <w:szCs w:val="28"/>
        </w:rPr>
        <w:t>Байбородовой</w:t>
      </w:r>
      <w:proofErr w:type="spellEnd"/>
      <w:r w:rsidRPr="004323E8">
        <w:rPr>
          <w:color w:val="000000" w:themeColor="text1"/>
          <w:sz w:val="28"/>
          <w:szCs w:val="28"/>
        </w:rPr>
        <w:t xml:space="preserve">, А.П. Чернявской. 2-е изд., </w:t>
      </w:r>
      <w:proofErr w:type="spellStart"/>
      <w:r w:rsidRPr="004323E8">
        <w:rPr>
          <w:color w:val="000000" w:themeColor="text1"/>
          <w:sz w:val="28"/>
          <w:szCs w:val="28"/>
        </w:rPr>
        <w:t>перераб</w:t>
      </w:r>
      <w:proofErr w:type="spellEnd"/>
      <w:r w:rsidRPr="004323E8">
        <w:rPr>
          <w:color w:val="000000" w:themeColor="text1"/>
          <w:sz w:val="28"/>
          <w:szCs w:val="28"/>
        </w:rPr>
        <w:t xml:space="preserve">. и доп. Москва: Изд-во </w:t>
      </w:r>
      <w:proofErr w:type="spellStart"/>
      <w:r w:rsidRPr="004323E8">
        <w:rPr>
          <w:color w:val="000000" w:themeColor="text1"/>
          <w:sz w:val="28"/>
          <w:szCs w:val="28"/>
        </w:rPr>
        <w:t>Юрайт</w:t>
      </w:r>
      <w:proofErr w:type="spellEnd"/>
      <w:r w:rsidRPr="004323E8">
        <w:rPr>
          <w:color w:val="000000" w:themeColor="text1"/>
          <w:sz w:val="28"/>
          <w:szCs w:val="28"/>
        </w:rPr>
        <w:t>, 2021. 258 с.</w:t>
      </w:r>
    </w:p>
    <w:p w:rsidR="00230FE3" w:rsidRPr="004323E8" w:rsidRDefault="00230FE3" w:rsidP="003B1D95">
      <w:pPr>
        <w:pStyle w:val="a7"/>
        <w:numPr>
          <w:ilvl w:val="0"/>
          <w:numId w:val="11"/>
        </w:numPr>
        <w:ind w:left="0" w:firstLine="709"/>
        <w:jc w:val="both"/>
        <w:rPr>
          <w:color w:val="000000" w:themeColor="text1"/>
          <w:sz w:val="28"/>
          <w:szCs w:val="28"/>
        </w:rPr>
      </w:pPr>
      <w:r w:rsidRPr="004323E8">
        <w:rPr>
          <w:color w:val="000000" w:themeColor="text1"/>
          <w:sz w:val="28"/>
          <w:szCs w:val="28"/>
        </w:rPr>
        <w:t xml:space="preserve">Педагогические технологии в 3 ч. Часть 2. Организация деятельности: учебник и практикум для вузов / Л.В. </w:t>
      </w:r>
      <w:proofErr w:type="spellStart"/>
      <w:r w:rsidRPr="004323E8">
        <w:rPr>
          <w:color w:val="000000" w:themeColor="text1"/>
          <w:sz w:val="28"/>
          <w:szCs w:val="28"/>
        </w:rPr>
        <w:t>Байбородова</w:t>
      </w:r>
      <w:proofErr w:type="spellEnd"/>
      <w:r w:rsidRPr="004323E8">
        <w:rPr>
          <w:color w:val="000000" w:themeColor="text1"/>
          <w:sz w:val="28"/>
          <w:szCs w:val="28"/>
        </w:rPr>
        <w:t xml:space="preserve"> [и др.]; под ред. Л.В. </w:t>
      </w:r>
      <w:proofErr w:type="spellStart"/>
      <w:r w:rsidRPr="004323E8">
        <w:rPr>
          <w:color w:val="000000" w:themeColor="text1"/>
          <w:sz w:val="28"/>
          <w:szCs w:val="28"/>
        </w:rPr>
        <w:t>Байбородовой</w:t>
      </w:r>
      <w:proofErr w:type="spellEnd"/>
      <w:r w:rsidRPr="004323E8">
        <w:rPr>
          <w:color w:val="000000" w:themeColor="text1"/>
          <w:sz w:val="28"/>
          <w:szCs w:val="28"/>
        </w:rPr>
        <w:t xml:space="preserve">. 2-е изд., </w:t>
      </w:r>
      <w:proofErr w:type="spellStart"/>
      <w:r w:rsidRPr="004323E8">
        <w:rPr>
          <w:color w:val="000000" w:themeColor="text1"/>
          <w:sz w:val="28"/>
          <w:szCs w:val="28"/>
        </w:rPr>
        <w:t>перераб</w:t>
      </w:r>
      <w:proofErr w:type="spellEnd"/>
      <w:r w:rsidRPr="004323E8">
        <w:rPr>
          <w:color w:val="000000" w:themeColor="text1"/>
          <w:sz w:val="28"/>
          <w:szCs w:val="28"/>
        </w:rPr>
        <w:t xml:space="preserve">. и доп. Москва: Изд-во </w:t>
      </w:r>
      <w:proofErr w:type="spellStart"/>
      <w:r w:rsidRPr="004323E8">
        <w:rPr>
          <w:color w:val="000000" w:themeColor="text1"/>
          <w:sz w:val="28"/>
          <w:szCs w:val="28"/>
        </w:rPr>
        <w:t>Юрайт</w:t>
      </w:r>
      <w:proofErr w:type="spellEnd"/>
      <w:r w:rsidRPr="004323E8">
        <w:rPr>
          <w:color w:val="000000" w:themeColor="text1"/>
          <w:sz w:val="28"/>
          <w:szCs w:val="28"/>
        </w:rPr>
        <w:t>, 2021. 234 с.</w:t>
      </w:r>
    </w:p>
    <w:p w:rsidR="00230FE3" w:rsidRPr="004323E8" w:rsidRDefault="00230FE3" w:rsidP="003B1D95">
      <w:pPr>
        <w:pStyle w:val="a7"/>
        <w:widowControl w:val="0"/>
        <w:numPr>
          <w:ilvl w:val="0"/>
          <w:numId w:val="11"/>
        </w:numPr>
        <w:tabs>
          <w:tab w:val="left" w:pos="851"/>
          <w:tab w:val="left" w:pos="993"/>
          <w:tab w:val="left" w:pos="1134"/>
          <w:tab w:val="left" w:pos="1276"/>
        </w:tabs>
        <w:ind w:left="0" w:firstLine="709"/>
        <w:jc w:val="both"/>
        <w:rPr>
          <w:sz w:val="28"/>
          <w:szCs w:val="28"/>
        </w:rPr>
      </w:pPr>
      <w:r w:rsidRPr="004323E8">
        <w:rPr>
          <w:sz w:val="28"/>
          <w:szCs w:val="28"/>
        </w:rPr>
        <w:t xml:space="preserve">Рожков, М. И.  Теория и методика воспитания: учебник и практикум для вузов / М. И. Рожков, Л. В. </w:t>
      </w:r>
      <w:proofErr w:type="spellStart"/>
      <w:r w:rsidRPr="004323E8">
        <w:rPr>
          <w:sz w:val="28"/>
          <w:szCs w:val="28"/>
        </w:rPr>
        <w:t>Байбородова</w:t>
      </w:r>
      <w:proofErr w:type="spellEnd"/>
      <w:r w:rsidRPr="004323E8">
        <w:rPr>
          <w:sz w:val="28"/>
          <w:szCs w:val="28"/>
        </w:rPr>
        <w:t xml:space="preserve">. — 2-е изд., </w:t>
      </w:r>
      <w:proofErr w:type="spellStart"/>
      <w:r w:rsidRPr="004323E8">
        <w:rPr>
          <w:sz w:val="28"/>
          <w:szCs w:val="28"/>
        </w:rPr>
        <w:t>перераб</w:t>
      </w:r>
      <w:proofErr w:type="spellEnd"/>
      <w:r w:rsidRPr="004323E8">
        <w:rPr>
          <w:sz w:val="28"/>
          <w:szCs w:val="28"/>
        </w:rPr>
        <w:t xml:space="preserve">. и доп. — Москва: Издательство </w:t>
      </w:r>
      <w:proofErr w:type="spellStart"/>
      <w:r w:rsidRPr="004323E8">
        <w:rPr>
          <w:sz w:val="28"/>
          <w:szCs w:val="28"/>
        </w:rPr>
        <w:t>Юрайт</w:t>
      </w:r>
      <w:proofErr w:type="spellEnd"/>
      <w:r w:rsidRPr="004323E8">
        <w:rPr>
          <w:sz w:val="28"/>
          <w:szCs w:val="28"/>
        </w:rPr>
        <w:t xml:space="preserve">, 2020. — 330 с. </w:t>
      </w:r>
    </w:p>
    <w:p w:rsidR="00230FE3" w:rsidRPr="004323E8" w:rsidRDefault="00230FE3" w:rsidP="003B1D95">
      <w:pPr>
        <w:pStyle w:val="a7"/>
        <w:widowControl w:val="0"/>
        <w:numPr>
          <w:ilvl w:val="0"/>
          <w:numId w:val="11"/>
        </w:numPr>
        <w:tabs>
          <w:tab w:val="left" w:pos="851"/>
          <w:tab w:val="left" w:pos="993"/>
          <w:tab w:val="left" w:pos="1134"/>
          <w:tab w:val="left" w:pos="1276"/>
        </w:tabs>
        <w:ind w:left="0" w:firstLine="709"/>
        <w:jc w:val="both"/>
        <w:rPr>
          <w:sz w:val="28"/>
          <w:szCs w:val="28"/>
        </w:rPr>
      </w:pPr>
      <w:r w:rsidRPr="004323E8">
        <w:rPr>
          <w:sz w:val="28"/>
          <w:szCs w:val="28"/>
        </w:rPr>
        <w:t xml:space="preserve">Теория обучения и воспитания, педагогические технологии: учебник и практикум для вузов / Л. В. </w:t>
      </w:r>
      <w:proofErr w:type="spellStart"/>
      <w:r w:rsidRPr="004323E8">
        <w:rPr>
          <w:sz w:val="28"/>
          <w:szCs w:val="28"/>
        </w:rPr>
        <w:t>Байбородова</w:t>
      </w:r>
      <w:proofErr w:type="spellEnd"/>
      <w:r w:rsidRPr="004323E8">
        <w:rPr>
          <w:sz w:val="28"/>
          <w:szCs w:val="28"/>
        </w:rPr>
        <w:t xml:space="preserve">, И. Г. Харисова, М. И. Рожков, А. П. Чернявская; ответственный редактор Л. В. </w:t>
      </w:r>
      <w:proofErr w:type="spellStart"/>
      <w:r w:rsidRPr="004323E8">
        <w:rPr>
          <w:sz w:val="28"/>
          <w:szCs w:val="28"/>
        </w:rPr>
        <w:t>Байбородова</w:t>
      </w:r>
      <w:proofErr w:type="spellEnd"/>
      <w:r w:rsidRPr="004323E8">
        <w:rPr>
          <w:sz w:val="28"/>
          <w:szCs w:val="28"/>
        </w:rPr>
        <w:t xml:space="preserve">. — 3-е изд., </w:t>
      </w:r>
      <w:proofErr w:type="spellStart"/>
      <w:r w:rsidRPr="004323E8">
        <w:rPr>
          <w:sz w:val="28"/>
          <w:szCs w:val="28"/>
        </w:rPr>
        <w:t>испр</w:t>
      </w:r>
      <w:proofErr w:type="spellEnd"/>
      <w:r w:rsidRPr="004323E8">
        <w:rPr>
          <w:sz w:val="28"/>
          <w:szCs w:val="28"/>
        </w:rPr>
        <w:t xml:space="preserve">. и доп. — Москва: Издательство </w:t>
      </w:r>
      <w:proofErr w:type="spellStart"/>
      <w:r w:rsidRPr="004323E8">
        <w:rPr>
          <w:sz w:val="28"/>
          <w:szCs w:val="28"/>
        </w:rPr>
        <w:t>Юрайт</w:t>
      </w:r>
      <w:proofErr w:type="spellEnd"/>
      <w:r w:rsidRPr="004323E8">
        <w:rPr>
          <w:sz w:val="28"/>
          <w:szCs w:val="28"/>
        </w:rPr>
        <w:t>, 2020. — 223 с.</w:t>
      </w:r>
    </w:p>
    <w:p w:rsidR="00230FE3" w:rsidRPr="004323E8" w:rsidRDefault="00230FE3" w:rsidP="003B1D95">
      <w:pPr>
        <w:widowControl w:val="0"/>
        <w:numPr>
          <w:ilvl w:val="0"/>
          <w:numId w:val="11"/>
        </w:numPr>
        <w:tabs>
          <w:tab w:val="left" w:pos="851"/>
          <w:tab w:val="left" w:pos="993"/>
          <w:tab w:val="left" w:pos="1134"/>
          <w:tab w:val="left" w:pos="1276"/>
        </w:tabs>
        <w:suppressAutoHyphens/>
        <w:ind w:left="0" w:firstLine="709"/>
        <w:jc w:val="both"/>
        <w:rPr>
          <w:sz w:val="28"/>
          <w:szCs w:val="28"/>
        </w:rPr>
      </w:pPr>
      <w:r w:rsidRPr="004323E8">
        <w:rPr>
          <w:bCs/>
          <w:sz w:val="28"/>
          <w:szCs w:val="28"/>
        </w:rPr>
        <w:t>Ценностно-смысловые основы воспитательной деятельности</w:t>
      </w:r>
      <w:r w:rsidRPr="004323E8">
        <w:rPr>
          <w:sz w:val="28"/>
          <w:szCs w:val="28"/>
        </w:rPr>
        <w:t xml:space="preserve">: учебное пособие / под </w:t>
      </w:r>
      <w:proofErr w:type="spellStart"/>
      <w:r w:rsidRPr="004323E8">
        <w:rPr>
          <w:sz w:val="28"/>
          <w:szCs w:val="28"/>
        </w:rPr>
        <w:t>науч.ред</w:t>
      </w:r>
      <w:proofErr w:type="spellEnd"/>
      <w:r w:rsidRPr="004323E8">
        <w:rPr>
          <w:sz w:val="28"/>
          <w:szCs w:val="28"/>
        </w:rPr>
        <w:t xml:space="preserve">. </w:t>
      </w:r>
      <w:proofErr w:type="spellStart"/>
      <w:r w:rsidRPr="004323E8">
        <w:rPr>
          <w:sz w:val="28"/>
          <w:szCs w:val="28"/>
        </w:rPr>
        <w:t>Л.В.Байбородовой</w:t>
      </w:r>
      <w:proofErr w:type="spellEnd"/>
      <w:r w:rsidRPr="004323E8">
        <w:rPr>
          <w:sz w:val="28"/>
          <w:szCs w:val="28"/>
        </w:rPr>
        <w:t xml:space="preserve">, </w:t>
      </w:r>
      <w:proofErr w:type="spellStart"/>
      <w:r w:rsidRPr="004323E8">
        <w:rPr>
          <w:sz w:val="28"/>
          <w:szCs w:val="28"/>
        </w:rPr>
        <w:t>В.В.Белкиной</w:t>
      </w:r>
      <w:proofErr w:type="spellEnd"/>
      <w:r w:rsidRPr="004323E8">
        <w:rPr>
          <w:sz w:val="28"/>
          <w:szCs w:val="28"/>
        </w:rPr>
        <w:t>, Л.Н. Артемьевой. –Ярославль: РИО ЯГПУ, 2021. –199с.</w:t>
      </w:r>
    </w:p>
    <w:p w:rsidR="003B1D95" w:rsidRDefault="003B1D95" w:rsidP="003B1D95">
      <w:pPr>
        <w:pStyle w:val="a3"/>
        <w:tabs>
          <w:tab w:val="left" w:pos="360"/>
          <w:tab w:val="left" w:pos="993"/>
        </w:tabs>
        <w:spacing w:after="0"/>
        <w:ind w:firstLine="709"/>
        <w:rPr>
          <w:rFonts w:cs="Times New Roman"/>
          <w:b/>
          <w:bCs/>
        </w:rPr>
      </w:pPr>
    </w:p>
    <w:p w:rsidR="003B1D95" w:rsidRPr="00775274" w:rsidRDefault="003B1D95" w:rsidP="003B1D95">
      <w:pPr>
        <w:pStyle w:val="a3"/>
        <w:tabs>
          <w:tab w:val="left" w:pos="360"/>
          <w:tab w:val="left" w:pos="993"/>
        </w:tabs>
        <w:spacing w:after="0"/>
        <w:ind w:firstLine="709"/>
        <w:rPr>
          <w:rFonts w:cs="Times New Roman"/>
          <w:b/>
          <w:bCs/>
        </w:rPr>
      </w:pPr>
      <w:r w:rsidRPr="00775274">
        <w:rPr>
          <w:rFonts w:cs="Times New Roman"/>
          <w:b/>
          <w:bCs/>
        </w:rPr>
        <w:t>б) дополнительная литература</w:t>
      </w:r>
    </w:p>
    <w:p w:rsidR="003B1D95" w:rsidRPr="004323E8" w:rsidRDefault="003B1D95" w:rsidP="004323E8">
      <w:pPr>
        <w:pStyle w:val="a7"/>
        <w:widowControl w:val="0"/>
        <w:numPr>
          <w:ilvl w:val="0"/>
          <w:numId w:val="12"/>
        </w:numPr>
        <w:tabs>
          <w:tab w:val="left" w:pos="851"/>
          <w:tab w:val="left" w:pos="993"/>
        </w:tabs>
        <w:suppressAutoHyphens/>
        <w:ind w:left="0" w:firstLine="709"/>
        <w:jc w:val="both"/>
        <w:rPr>
          <w:sz w:val="28"/>
          <w:szCs w:val="28"/>
        </w:rPr>
      </w:pPr>
      <w:proofErr w:type="spellStart"/>
      <w:r w:rsidRPr="004323E8">
        <w:rPr>
          <w:sz w:val="28"/>
          <w:szCs w:val="28"/>
        </w:rPr>
        <w:t>Байбородова</w:t>
      </w:r>
      <w:proofErr w:type="spellEnd"/>
      <w:r w:rsidRPr="004323E8">
        <w:rPr>
          <w:sz w:val="28"/>
          <w:szCs w:val="28"/>
        </w:rPr>
        <w:t xml:space="preserve"> Л.В., Харисова И.Г. Технологии педагогической деятельности в дополнительном образовании: учебное пособие / под общ. ред. Л.В. </w:t>
      </w:r>
      <w:proofErr w:type="spellStart"/>
      <w:r w:rsidRPr="004323E8">
        <w:rPr>
          <w:sz w:val="28"/>
          <w:szCs w:val="28"/>
        </w:rPr>
        <w:t>Байбородовой</w:t>
      </w:r>
      <w:proofErr w:type="spellEnd"/>
      <w:r w:rsidRPr="004323E8">
        <w:rPr>
          <w:sz w:val="28"/>
          <w:szCs w:val="28"/>
        </w:rPr>
        <w:t>. – Ярославль: Изд-во ЯГПУ, 2014. Гриф УМО</w:t>
      </w:r>
    </w:p>
    <w:p w:rsidR="004323E8" w:rsidRDefault="003B1D95" w:rsidP="004323E8">
      <w:pPr>
        <w:widowControl w:val="0"/>
        <w:numPr>
          <w:ilvl w:val="0"/>
          <w:numId w:val="12"/>
        </w:numPr>
        <w:tabs>
          <w:tab w:val="left" w:pos="851"/>
          <w:tab w:val="left" w:pos="993"/>
        </w:tabs>
        <w:suppressAutoHyphens/>
        <w:ind w:left="0" w:firstLine="709"/>
        <w:jc w:val="both"/>
        <w:rPr>
          <w:sz w:val="28"/>
          <w:szCs w:val="28"/>
        </w:rPr>
      </w:pPr>
      <w:r w:rsidRPr="004323E8">
        <w:rPr>
          <w:sz w:val="28"/>
          <w:szCs w:val="28"/>
        </w:rPr>
        <w:t xml:space="preserve">Классное руководство: учебное пособие для среднего профессионального образования / И. Ф. Исаев [и др.]; под редакцией И. Ф. Исаева. — 2-е изд., </w:t>
      </w:r>
      <w:proofErr w:type="spellStart"/>
      <w:r w:rsidRPr="004323E8">
        <w:rPr>
          <w:sz w:val="28"/>
          <w:szCs w:val="28"/>
        </w:rPr>
        <w:t>перераб</w:t>
      </w:r>
      <w:proofErr w:type="spellEnd"/>
      <w:r w:rsidRPr="004323E8">
        <w:rPr>
          <w:sz w:val="28"/>
          <w:szCs w:val="28"/>
        </w:rPr>
        <w:t xml:space="preserve">. и доп. — Москва: Издательство </w:t>
      </w:r>
      <w:proofErr w:type="spellStart"/>
      <w:r w:rsidRPr="004323E8">
        <w:rPr>
          <w:sz w:val="28"/>
          <w:szCs w:val="28"/>
        </w:rPr>
        <w:t>Юрайт</w:t>
      </w:r>
      <w:proofErr w:type="spellEnd"/>
      <w:r w:rsidRPr="004323E8">
        <w:rPr>
          <w:sz w:val="28"/>
          <w:szCs w:val="28"/>
        </w:rPr>
        <w:t>, 2020. — 342 с.</w:t>
      </w:r>
    </w:p>
    <w:p w:rsidR="003B1D95" w:rsidRPr="004323E8" w:rsidRDefault="003B1D95" w:rsidP="004323E8">
      <w:pPr>
        <w:widowControl w:val="0"/>
        <w:numPr>
          <w:ilvl w:val="0"/>
          <w:numId w:val="12"/>
        </w:numPr>
        <w:tabs>
          <w:tab w:val="left" w:pos="851"/>
          <w:tab w:val="left" w:pos="993"/>
        </w:tabs>
        <w:suppressAutoHyphens/>
        <w:ind w:left="0" w:firstLine="709"/>
        <w:jc w:val="both"/>
        <w:rPr>
          <w:sz w:val="28"/>
          <w:szCs w:val="28"/>
        </w:rPr>
      </w:pPr>
      <w:r w:rsidRPr="004323E8">
        <w:rPr>
          <w:sz w:val="28"/>
          <w:szCs w:val="28"/>
        </w:rPr>
        <w:t xml:space="preserve">Панфилова, А.П. Взаимодействие участников образовательного процесса: учебник и практикум для академического бакалавриата / А.П. Панфилова, А.В. Долматов; под ред. А. П. Панфиловой. — М.: Издательство </w:t>
      </w:r>
      <w:proofErr w:type="spellStart"/>
      <w:r w:rsidRPr="004323E8">
        <w:rPr>
          <w:sz w:val="28"/>
          <w:szCs w:val="28"/>
        </w:rPr>
        <w:t>Юрайт</w:t>
      </w:r>
      <w:proofErr w:type="spellEnd"/>
      <w:r w:rsidRPr="004323E8">
        <w:rPr>
          <w:sz w:val="28"/>
          <w:szCs w:val="28"/>
        </w:rPr>
        <w:t>, 2017.</w:t>
      </w:r>
    </w:p>
    <w:p w:rsidR="003B1D95" w:rsidRPr="004323E8" w:rsidRDefault="003B1D95" w:rsidP="004323E8">
      <w:pPr>
        <w:pStyle w:val="a7"/>
        <w:numPr>
          <w:ilvl w:val="0"/>
          <w:numId w:val="12"/>
        </w:numPr>
        <w:ind w:left="0" w:firstLine="709"/>
        <w:jc w:val="both"/>
        <w:rPr>
          <w:color w:val="000000" w:themeColor="text1"/>
          <w:sz w:val="28"/>
          <w:szCs w:val="28"/>
        </w:rPr>
      </w:pPr>
      <w:r w:rsidRPr="004323E8">
        <w:rPr>
          <w:color w:val="000000" w:themeColor="text1"/>
          <w:sz w:val="28"/>
          <w:szCs w:val="28"/>
        </w:rPr>
        <w:t xml:space="preserve">Организация массовых мероприятий в детском оздоровительном лагере. Методические рекомендации / </w:t>
      </w:r>
      <w:proofErr w:type="spellStart"/>
      <w:r w:rsidRPr="004323E8">
        <w:rPr>
          <w:color w:val="000000" w:themeColor="text1"/>
          <w:sz w:val="28"/>
          <w:szCs w:val="28"/>
        </w:rPr>
        <w:t>Батаева</w:t>
      </w:r>
      <w:proofErr w:type="spellEnd"/>
      <w:r w:rsidRPr="004323E8">
        <w:rPr>
          <w:color w:val="000000" w:themeColor="text1"/>
          <w:sz w:val="28"/>
          <w:szCs w:val="28"/>
        </w:rPr>
        <w:t xml:space="preserve"> М.Д., </w:t>
      </w:r>
      <w:proofErr w:type="spellStart"/>
      <w:r w:rsidRPr="004323E8">
        <w:rPr>
          <w:color w:val="000000" w:themeColor="text1"/>
          <w:sz w:val="28"/>
          <w:szCs w:val="28"/>
        </w:rPr>
        <w:t>Галой</w:t>
      </w:r>
      <w:proofErr w:type="spellEnd"/>
      <w:r w:rsidRPr="004323E8">
        <w:rPr>
          <w:color w:val="000000" w:themeColor="text1"/>
          <w:sz w:val="28"/>
          <w:szCs w:val="28"/>
        </w:rPr>
        <w:t xml:space="preserve"> Н.Ю., Голышев Г.С. и др.; под общ. ред. Е.А. </w:t>
      </w:r>
      <w:proofErr w:type="spellStart"/>
      <w:r w:rsidRPr="004323E8">
        <w:rPr>
          <w:color w:val="000000" w:themeColor="text1"/>
          <w:sz w:val="28"/>
          <w:szCs w:val="28"/>
        </w:rPr>
        <w:t>Левановой</w:t>
      </w:r>
      <w:proofErr w:type="spellEnd"/>
      <w:r w:rsidRPr="004323E8">
        <w:rPr>
          <w:color w:val="000000" w:themeColor="text1"/>
          <w:sz w:val="28"/>
          <w:szCs w:val="28"/>
        </w:rPr>
        <w:t>, Т.Н. Сахаровой. Москва: МПГУ, 2017. 212 с.</w:t>
      </w:r>
    </w:p>
    <w:p w:rsidR="003B1D95" w:rsidRPr="004323E8" w:rsidRDefault="003B1D95" w:rsidP="004323E8">
      <w:pPr>
        <w:pStyle w:val="a7"/>
        <w:numPr>
          <w:ilvl w:val="0"/>
          <w:numId w:val="12"/>
        </w:numPr>
        <w:ind w:left="0" w:firstLine="709"/>
        <w:jc w:val="both"/>
        <w:rPr>
          <w:color w:val="000000" w:themeColor="text1"/>
          <w:sz w:val="28"/>
          <w:szCs w:val="28"/>
        </w:rPr>
      </w:pPr>
      <w:r w:rsidRPr="004323E8">
        <w:rPr>
          <w:color w:val="000000" w:themeColor="text1"/>
          <w:sz w:val="28"/>
          <w:szCs w:val="28"/>
        </w:rPr>
        <w:t xml:space="preserve">Профессиональная этика и коммуникативная культура вожатого: методические рекомендации / Н.П. </w:t>
      </w:r>
      <w:proofErr w:type="spellStart"/>
      <w:r w:rsidRPr="004323E8">
        <w:rPr>
          <w:color w:val="000000" w:themeColor="text1"/>
          <w:sz w:val="28"/>
          <w:szCs w:val="28"/>
        </w:rPr>
        <w:t>Болотова</w:t>
      </w:r>
      <w:proofErr w:type="spellEnd"/>
      <w:r w:rsidRPr="004323E8">
        <w:rPr>
          <w:color w:val="000000" w:themeColor="text1"/>
          <w:sz w:val="28"/>
          <w:szCs w:val="28"/>
        </w:rPr>
        <w:t xml:space="preserve">, Н.Ю. </w:t>
      </w:r>
      <w:proofErr w:type="spellStart"/>
      <w:r w:rsidRPr="004323E8">
        <w:rPr>
          <w:color w:val="000000" w:themeColor="text1"/>
          <w:sz w:val="28"/>
          <w:szCs w:val="28"/>
        </w:rPr>
        <w:t>Галой</w:t>
      </w:r>
      <w:proofErr w:type="spellEnd"/>
      <w:r w:rsidRPr="004323E8">
        <w:rPr>
          <w:color w:val="000000" w:themeColor="text1"/>
          <w:sz w:val="28"/>
          <w:szCs w:val="28"/>
        </w:rPr>
        <w:t xml:space="preserve">, И.А. Горбенко и др.; под общ. ред. Е.А. </w:t>
      </w:r>
      <w:proofErr w:type="spellStart"/>
      <w:r w:rsidRPr="004323E8">
        <w:rPr>
          <w:color w:val="000000" w:themeColor="text1"/>
          <w:sz w:val="28"/>
          <w:szCs w:val="28"/>
        </w:rPr>
        <w:t>Левановой</w:t>
      </w:r>
      <w:proofErr w:type="spellEnd"/>
      <w:r w:rsidRPr="004323E8">
        <w:rPr>
          <w:color w:val="000000" w:themeColor="text1"/>
          <w:sz w:val="28"/>
          <w:szCs w:val="28"/>
        </w:rPr>
        <w:t>, Т.Н. Сахаровой. Москва: Изд-во МПГУ, 2017. 96 с.</w:t>
      </w:r>
    </w:p>
    <w:p w:rsidR="003B1D95" w:rsidRPr="004323E8" w:rsidRDefault="003B1D95" w:rsidP="004323E8">
      <w:pPr>
        <w:pStyle w:val="a7"/>
        <w:numPr>
          <w:ilvl w:val="0"/>
          <w:numId w:val="12"/>
        </w:numPr>
        <w:ind w:left="0" w:firstLine="709"/>
        <w:jc w:val="both"/>
        <w:rPr>
          <w:color w:val="000000" w:themeColor="text1"/>
          <w:sz w:val="28"/>
          <w:szCs w:val="28"/>
        </w:rPr>
      </w:pPr>
      <w:r w:rsidRPr="004323E8">
        <w:rPr>
          <w:color w:val="000000" w:themeColor="text1"/>
          <w:sz w:val="28"/>
          <w:szCs w:val="28"/>
        </w:rPr>
        <w:t>Петрова Т.Э., Петрова И.Э. Организация работы с молодежью: учебное пособие. Москва: «Альфа-М, Инфра-М», 2016. 208 с.</w:t>
      </w:r>
    </w:p>
    <w:p w:rsidR="003B1D95" w:rsidRPr="004323E8" w:rsidRDefault="003B1D95" w:rsidP="004323E8">
      <w:pPr>
        <w:pStyle w:val="a7"/>
        <w:numPr>
          <w:ilvl w:val="0"/>
          <w:numId w:val="12"/>
        </w:numPr>
        <w:ind w:left="0" w:firstLine="709"/>
        <w:jc w:val="both"/>
        <w:rPr>
          <w:color w:val="000000" w:themeColor="text1"/>
          <w:sz w:val="28"/>
          <w:szCs w:val="28"/>
        </w:rPr>
      </w:pPr>
      <w:proofErr w:type="spellStart"/>
      <w:r w:rsidRPr="004323E8">
        <w:rPr>
          <w:color w:val="000000" w:themeColor="text1"/>
          <w:sz w:val="28"/>
          <w:szCs w:val="28"/>
        </w:rPr>
        <w:t>Долготович</w:t>
      </w:r>
      <w:proofErr w:type="spellEnd"/>
      <w:r w:rsidRPr="004323E8">
        <w:rPr>
          <w:color w:val="000000" w:themeColor="text1"/>
          <w:sz w:val="28"/>
          <w:szCs w:val="28"/>
        </w:rPr>
        <w:t xml:space="preserve"> И.В., </w:t>
      </w:r>
      <w:proofErr w:type="spellStart"/>
      <w:r w:rsidRPr="004323E8">
        <w:rPr>
          <w:color w:val="000000" w:themeColor="text1"/>
          <w:sz w:val="28"/>
          <w:szCs w:val="28"/>
        </w:rPr>
        <w:t>Валуйко</w:t>
      </w:r>
      <w:proofErr w:type="spellEnd"/>
      <w:r w:rsidRPr="004323E8">
        <w:rPr>
          <w:color w:val="000000" w:themeColor="text1"/>
          <w:sz w:val="28"/>
          <w:szCs w:val="28"/>
        </w:rPr>
        <w:t xml:space="preserve"> А.В., Степаненко С.Ю. Учебно-методический банк кейсов для вожатых. Омск: Изд-во </w:t>
      </w:r>
      <w:proofErr w:type="spellStart"/>
      <w:r w:rsidRPr="004323E8">
        <w:rPr>
          <w:color w:val="000000" w:themeColor="text1"/>
          <w:sz w:val="28"/>
          <w:szCs w:val="28"/>
        </w:rPr>
        <w:t>ОмГПУ</w:t>
      </w:r>
      <w:proofErr w:type="spellEnd"/>
      <w:r w:rsidRPr="004323E8">
        <w:rPr>
          <w:color w:val="000000" w:themeColor="text1"/>
          <w:sz w:val="28"/>
          <w:szCs w:val="28"/>
        </w:rPr>
        <w:t>. 2019. 102 с.</w:t>
      </w:r>
    </w:p>
    <w:sectPr w:rsidR="003B1D95" w:rsidRPr="004323E8" w:rsidSect="00DC00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9E9"/>
    <w:multiLevelType w:val="hybridMultilevel"/>
    <w:tmpl w:val="BA5017B2"/>
    <w:lvl w:ilvl="0" w:tplc="A290E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10655"/>
    <w:multiLevelType w:val="hybridMultilevel"/>
    <w:tmpl w:val="8B1A0626"/>
    <w:lvl w:ilvl="0" w:tplc="3384AA8A">
      <w:start w:val="1"/>
      <w:numFmt w:val="decimal"/>
      <w:lvlText w:val="%1."/>
      <w:lvlJc w:val="left"/>
      <w:pPr>
        <w:ind w:left="4733"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1E549E"/>
    <w:multiLevelType w:val="hybridMultilevel"/>
    <w:tmpl w:val="D402DDEA"/>
    <w:lvl w:ilvl="0" w:tplc="A290E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2810E5"/>
    <w:multiLevelType w:val="hybridMultilevel"/>
    <w:tmpl w:val="82A0DC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C54DC4"/>
    <w:multiLevelType w:val="hybridMultilevel"/>
    <w:tmpl w:val="07CA4A22"/>
    <w:lvl w:ilvl="0" w:tplc="9D66DB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556189"/>
    <w:multiLevelType w:val="multilevel"/>
    <w:tmpl w:val="FA40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F383B"/>
    <w:multiLevelType w:val="hybridMultilevel"/>
    <w:tmpl w:val="BDC02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7670C"/>
    <w:multiLevelType w:val="hybridMultilevel"/>
    <w:tmpl w:val="C4521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481B78"/>
    <w:multiLevelType w:val="hybridMultilevel"/>
    <w:tmpl w:val="D884D0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D70BAC"/>
    <w:multiLevelType w:val="hybridMultilevel"/>
    <w:tmpl w:val="B4BAC48E"/>
    <w:lvl w:ilvl="0" w:tplc="4864B1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AC6FFC"/>
    <w:multiLevelType w:val="hybridMultilevel"/>
    <w:tmpl w:val="ACACE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BF4484"/>
    <w:multiLevelType w:val="hybridMultilevel"/>
    <w:tmpl w:val="5240B90E"/>
    <w:lvl w:ilvl="0" w:tplc="07D2698E">
      <w:start w:val="1"/>
      <w:numFmt w:val="decimal"/>
      <w:lvlText w:val="%1."/>
      <w:lvlJc w:val="left"/>
      <w:pPr>
        <w:ind w:left="6881"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3158C8"/>
    <w:multiLevelType w:val="hybridMultilevel"/>
    <w:tmpl w:val="3664FD32"/>
    <w:lvl w:ilvl="0" w:tplc="A1C202E0">
      <w:start w:val="1"/>
      <w:numFmt w:val="decimal"/>
      <w:lvlText w:val="%1."/>
      <w:lvlJc w:val="left"/>
      <w:pPr>
        <w:tabs>
          <w:tab w:val="num" w:pos="1699"/>
        </w:tabs>
        <w:ind w:left="1699" w:hanging="990"/>
      </w:pPr>
      <w:rPr>
        <w:rFonts w:hint="default"/>
      </w:rPr>
    </w:lvl>
    <w:lvl w:ilvl="1" w:tplc="7CF65DB2">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602129B9"/>
    <w:multiLevelType w:val="hybridMultilevel"/>
    <w:tmpl w:val="3C6C59C2"/>
    <w:lvl w:ilvl="0" w:tplc="A290E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0B0AAA"/>
    <w:multiLevelType w:val="hybridMultilevel"/>
    <w:tmpl w:val="95427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AE07C8"/>
    <w:multiLevelType w:val="hybridMultilevel"/>
    <w:tmpl w:val="FD82FA36"/>
    <w:lvl w:ilvl="0" w:tplc="3384AA8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83C6553"/>
    <w:multiLevelType w:val="hybridMultilevel"/>
    <w:tmpl w:val="DE90FA08"/>
    <w:lvl w:ilvl="0" w:tplc="D74E4F9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530A85"/>
    <w:multiLevelType w:val="hybridMultilevel"/>
    <w:tmpl w:val="7B501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9951F4"/>
    <w:multiLevelType w:val="hybridMultilevel"/>
    <w:tmpl w:val="29ECA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16"/>
  </w:num>
  <w:num w:numId="4">
    <w:abstractNumId w:val="11"/>
  </w:num>
  <w:num w:numId="5">
    <w:abstractNumId w:val="8"/>
  </w:num>
  <w:num w:numId="6">
    <w:abstractNumId w:val="7"/>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1"/>
  </w:num>
  <w:num w:numId="12">
    <w:abstractNumId w:val="17"/>
  </w:num>
  <w:num w:numId="13">
    <w:abstractNumId w:val="10"/>
  </w:num>
  <w:num w:numId="14">
    <w:abstractNumId w:val="4"/>
  </w:num>
  <w:num w:numId="15">
    <w:abstractNumId w:val="9"/>
  </w:num>
  <w:num w:numId="16">
    <w:abstractNumId w:val="5"/>
  </w:num>
  <w:num w:numId="17">
    <w:abstractNumId w:val="0"/>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0039"/>
    <w:rsid w:val="000846E3"/>
    <w:rsid w:val="00094574"/>
    <w:rsid w:val="000D1A1A"/>
    <w:rsid w:val="000D2D27"/>
    <w:rsid w:val="000E17E4"/>
    <w:rsid w:val="000F4112"/>
    <w:rsid w:val="00123927"/>
    <w:rsid w:val="001831A2"/>
    <w:rsid w:val="00230FE3"/>
    <w:rsid w:val="00262789"/>
    <w:rsid w:val="002A34E8"/>
    <w:rsid w:val="00314AD0"/>
    <w:rsid w:val="00317BA1"/>
    <w:rsid w:val="003B1D95"/>
    <w:rsid w:val="003B3CC1"/>
    <w:rsid w:val="003C21B6"/>
    <w:rsid w:val="003D1EC2"/>
    <w:rsid w:val="004323E8"/>
    <w:rsid w:val="00446561"/>
    <w:rsid w:val="005351DC"/>
    <w:rsid w:val="00590BCD"/>
    <w:rsid w:val="005B38E1"/>
    <w:rsid w:val="00667208"/>
    <w:rsid w:val="006729AE"/>
    <w:rsid w:val="006973E2"/>
    <w:rsid w:val="00710020"/>
    <w:rsid w:val="0071185F"/>
    <w:rsid w:val="007A6C57"/>
    <w:rsid w:val="007F7ACF"/>
    <w:rsid w:val="00825678"/>
    <w:rsid w:val="008340D2"/>
    <w:rsid w:val="0084373B"/>
    <w:rsid w:val="00854409"/>
    <w:rsid w:val="00881154"/>
    <w:rsid w:val="008E3A7D"/>
    <w:rsid w:val="008E3C8D"/>
    <w:rsid w:val="009227D3"/>
    <w:rsid w:val="00943CB5"/>
    <w:rsid w:val="00965AEB"/>
    <w:rsid w:val="00965F6D"/>
    <w:rsid w:val="009777E1"/>
    <w:rsid w:val="009F5496"/>
    <w:rsid w:val="00A00FCC"/>
    <w:rsid w:val="00A253EB"/>
    <w:rsid w:val="00A32975"/>
    <w:rsid w:val="00A41D4B"/>
    <w:rsid w:val="00A57CB6"/>
    <w:rsid w:val="00AC0FFC"/>
    <w:rsid w:val="00B207A1"/>
    <w:rsid w:val="00B37859"/>
    <w:rsid w:val="00B82F6C"/>
    <w:rsid w:val="00B9016F"/>
    <w:rsid w:val="00BB3494"/>
    <w:rsid w:val="00BD6FBB"/>
    <w:rsid w:val="00C41BF4"/>
    <w:rsid w:val="00C61498"/>
    <w:rsid w:val="00C652C9"/>
    <w:rsid w:val="00D61CD2"/>
    <w:rsid w:val="00D63280"/>
    <w:rsid w:val="00D65D08"/>
    <w:rsid w:val="00D71921"/>
    <w:rsid w:val="00DA1423"/>
    <w:rsid w:val="00DC0039"/>
    <w:rsid w:val="00DC3EB7"/>
    <w:rsid w:val="00DC679B"/>
    <w:rsid w:val="00DD34A8"/>
    <w:rsid w:val="00E26015"/>
    <w:rsid w:val="00E37C63"/>
    <w:rsid w:val="00E6023F"/>
    <w:rsid w:val="00E77BEF"/>
    <w:rsid w:val="00EA39FB"/>
    <w:rsid w:val="00EB1611"/>
    <w:rsid w:val="00F1375D"/>
    <w:rsid w:val="00F20D72"/>
    <w:rsid w:val="00F226DD"/>
    <w:rsid w:val="00F35B16"/>
    <w:rsid w:val="00F371DF"/>
    <w:rsid w:val="00FE3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6257"/>
  <w15:docId w15:val="{3D6A046C-FCF7-451D-BED9-0658E94A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03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A34E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rsid w:val="00DC0039"/>
    <w:pPr>
      <w:widowControl w:val="0"/>
      <w:suppressAutoHyphens/>
      <w:spacing w:after="120"/>
    </w:pPr>
    <w:rPr>
      <w:rFonts w:eastAsia="Arial Unicode MS" w:cs="Tahoma"/>
      <w:kern w:val="1"/>
      <w:lang w:eastAsia="hi-IN" w:bidi="hi-IN"/>
    </w:rPr>
  </w:style>
  <w:style w:type="character" w:customStyle="1" w:styleId="a4">
    <w:name w:val="Основной текст Знак"/>
    <w:aliases w:val="Знак Знак"/>
    <w:basedOn w:val="a0"/>
    <w:link w:val="a3"/>
    <w:rsid w:val="00DC0039"/>
    <w:rPr>
      <w:rFonts w:ascii="Times New Roman" w:eastAsia="Arial Unicode MS" w:hAnsi="Times New Roman" w:cs="Tahoma"/>
      <w:kern w:val="1"/>
      <w:sz w:val="24"/>
      <w:szCs w:val="24"/>
      <w:lang w:eastAsia="hi-IN" w:bidi="hi-IN"/>
    </w:rPr>
  </w:style>
  <w:style w:type="paragraph" w:styleId="2">
    <w:name w:val="Body Text Indent 2"/>
    <w:basedOn w:val="a"/>
    <w:link w:val="20"/>
    <w:uiPriority w:val="99"/>
    <w:unhideWhenUsed/>
    <w:rsid w:val="00DC0039"/>
    <w:pPr>
      <w:spacing w:after="120" w:line="480" w:lineRule="auto"/>
      <w:ind w:left="283"/>
    </w:pPr>
  </w:style>
  <w:style w:type="character" w:customStyle="1" w:styleId="20">
    <w:name w:val="Основной текст с отступом 2 Знак"/>
    <w:basedOn w:val="a0"/>
    <w:link w:val="2"/>
    <w:uiPriority w:val="99"/>
    <w:rsid w:val="00DC0039"/>
    <w:rPr>
      <w:rFonts w:ascii="Times New Roman" w:eastAsia="Times New Roman" w:hAnsi="Times New Roman" w:cs="Times New Roman"/>
      <w:sz w:val="24"/>
      <w:szCs w:val="24"/>
      <w:lang w:eastAsia="ru-RU"/>
    </w:rPr>
  </w:style>
  <w:style w:type="paragraph" w:customStyle="1" w:styleId="a5">
    <w:name w:val="Нормальный (таблица)"/>
    <w:basedOn w:val="a"/>
    <w:next w:val="a"/>
    <w:uiPriority w:val="99"/>
    <w:rsid w:val="007F7ACF"/>
    <w:pPr>
      <w:widowControl w:val="0"/>
      <w:autoSpaceDE w:val="0"/>
      <w:autoSpaceDN w:val="0"/>
      <w:adjustRightInd w:val="0"/>
      <w:jc w:val="both"/>
    </w:pPr>
    <w:rPr>
      <w:rFonts w:ascii="Times New Roman CYR" w:hAnsi="Times New Roman CYR" w:cs="Times New Roman CYR"/>
    </w:rPr>
  </w:style>
  <w:style w:type="paragraph" w:customStyle="1" w:styleId="a6">
    <w:name w:val="Прижатый влево"/>
    <w:basedOn w:val="a"/>
    <w:next w:val="a"/>
    <w:uiPriority w:val="99"/>
    <w:rsid w:val="007F7ACF"/>
    <w:pPr>
      <w:widowControl w:val="0"/>
      <w:autoSpaceDE w:val="0"/>
      <w:autoSpaceDN w:val="0"/>
      <w:adjustRightInd w:val="0"/>
    </w:pPr>
    <w:rPr>
      <w:rFonts w:ascii="Times New Roman CYR" w:hAnsi="Times New Roman CYR" w:cs="Times New Roman CYR"/>
    </w:rPr>
  </w:style>
  <w:style w:type="paragraph" w:styleId="a7">
    <w:name w:val="List Paragraph"/>
    <w:aliases w:val="СЕМИНАР,Абзац списка1,- список,Этапы"/>
    <w:basedOn w:val="a"/>
    <w:link w:val="a8"/>
    <w:uiPriority w:val="34"/>
    <w:qFormat/>
    <w:rsid w:val="007F7ACF"/>
    <w:pPr>
      <w:ind w:left="720"/>
      <w:contextualSpacing/>
    </w:pPr>
  </w:style>
  <w:style w:type="table" w:styleId="a9">
    <w:name w:val="Table Grid"/>
    <w:basedOn w:val="a1"/>
    <w:uiPriority w:val="39"/>
    <w:rsid w:val="00DD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сноски Знак"/>
    <w:link w:val="ab"/>
    <w:semiHidden/>
    <w:locked/>
    <w:rsid w:val="00DD34A8"/>
    <w:rPr>
      <w:rFonts w:ascii="Arial Unicode MS" w:eastAsia="Arial Unicode MS" w:hAnsi="Arial Unicode MS" w:cs="Mangal"/>
      <w:kern w:val="2"/>
      <w:szCs w:val="18"/>
      <w:lang w:eastAsia="hi-IN" w:bidi="hi-IN"/>
    </w:rPr>
  </w:style>
  <w:style w:type="paragraph" w:styleId="ab">
    <w:name w:val="footnote text"/>
    <w:basedOn w:val="a"/>
    <w:link w:val="aa"/>
    <w:semiHidden/>
    <w:rsid w:val="00DD34A8"/>
    <w:pPr>
      <w:widowControl w:val="0"/>
      <w:suppressAutoHyphens/>
    </w:pPr>
    <w:rPr>
      <w:rFonts w:ascii="Arial Unicode MS" w:eastAsia="Arial Unicode MS" w:hAnsi="Arial Unicode MS" w:cs="Mangal"/>
      <w:kern w:val="2"/>
      <w:sz w:val="22"/>
      <w:szCs w:val="18"/>
      <w:lang w:eastAsia="hi-IN" w:bidi="hi-IN"/>
    </w:rPr>
  </w:style>
  <w:style w:type="character" w:customStyle="1" w:styleId="11">
    <w:name w:val="Текст сноски Знак1"/>
    <w:basedOn w:val="a0"/>
    <w:uiPriority w:val="99"/>
    <w:semiHidden/>
    <w:rsid w:val="00DD34A8"/>
    <w:rPr>
      <w:rFonts w:ascii="Times New Roman" w:eastAsia="Times New Roman" w:hAnsi="Times New Roman" w:cs="Times New Roman"/>
      <w:sz w:val="20"/>
      <w:szCs w:val="20"/>
      <w:lang w:eastAsia="ru-RU"/>
    </w:rPr>
  </w:style>
  <w:style w:type="paragraph" w:customStyle="1" w:styleId="ac">
    <w:name w:val="Текст в заданном формате"/>
    <w:basedOn w:val="a"/>
    <w:rsid w:val="00DD34A8"/>
    <w:pPr>
      <w:widowControl w:val="0"/>
      <w:suppressAutoHyphens/>
    </w:pPr>
    <w:rPr>
      <w:rFonts w:ascii="Courier New" w:eastAsia="NSimSun" w:hAnsi="Courier New" w:cs="Courier New"/>
      <w:kern w:val="2"/>
      <w:sz w:val="20"/>
      <w:szCs w:val="20"/>
    </w:rPr>
  </w:style>
  <w:style w:type="character" w:styleId="ad">
    <w:name w:val="Hyperlink"/>
    <w:rsid w:val="00DD34A8"/>
    <w:rPr>
      <w:color w:val="000080"/>
      <w:u w:val="single"/>
    </w:rPr>
  </w:style>
  <w:style w:type="paragraph" w:customStyle="1" w:styleId="Default">
    <w:name w:val="Default"/>
    <w:rsid w:val="004465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Абзац списка Знак"/>
    <w:aliases w:val="СЕМИНАР Знак,Абзац списка1 Знак,- список Знак,Этапы Знак"/>
    <w:link w:val="a7"/>
    <w:uiPriority w:val="34"/>
    <w:locked/>
    <w:rsid w:val="00BD6FBB"/>
    <w:rPr>
      <w:rFonts w:ascii="Times New Roman" w:eastAsia="Times New Roman" w:hAnsi="Times New Roman" w:cs="Times New Roman"/>
      <w:sz w:val="24"/>
      <w:szCs w:val="24"/>
      <w:lang w:eastAsia="ru-RU"/>
    </w:rPr>
  </w:style>
  <w:style w:type="paragraph" w:styleId="ae">
    <w:name w:val="No Spacing"/>
    <w:uiPriority w:val="1"/>
    <w:qFormat/>
    <w:rsid w:val="00BD6FBB"/>
    <w:pPr>
      <w:spacing w:after="0" w:line="240" w:lineRule="auto"/>
    </w:pPr>
    <w:rPr>
      <w:rFonts w:ascii="Calibri" w:eastAsia="Calibri" w:hAnsi="Calibri" w:cs="Times New Roman"/>
    </w:rPr>
  </w:style>
  <w:style w:type="paragraph" w:customStyle="1" w:styleId="12">
    <w:name w:val="Стиль1"/>
    <w:basedOn w:val="a"/>
    <w:qFormat/>
    <w:rsid w:val="00BD6FBB"/>
    <w:pPr>
      <w:suppressAutoHyphens/>
      <w:autoSpaceDN w:val="0"/>
      <w:spacing w:line="360" w:lineRule="auto"/>
      <w:ind w:firstLine="709"/>
      <w:jc w:val="both"/>
      <w:textAlignment w:val="baseline"/>
    </w:pPr>
    <w:rPr>
      <w:rFonts w:cs="Mangal"/>
      <w:kern w:val="3"/>
      <w:lang w:bidi="hi-IN"/>
    </w:rPr>
  </w:style>
  <w:style w:type="paragraph" w:styleId="af">
    <w:name w:val="Normal (Web)"/>
    <w:aliases w:val="Обычный (Web),Знак2 Знак,Знак2,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af0"/>
    <w:uiPriority w:val="99"/>
    <w:qFormat/>
    <w:rsid w:val="00BD6FBB"/>
    <w:pPr>
      <w:spacing w:before="100" w:beforeAutospacing="1" w:after="100" w:afterAutospacing="1"/>
    </w:pPr>
  </w:style>
  <w:style w:type="character" w:customStyle="1" w:styleId="af0">
    <w:name w:val="Обычный (веб) Знак"/>
    <w:aliases w:val="Обычный (Web) Знак,Знак2 Знак Знак,Знак2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f"/>
    <w:uiPriority w:val="99"/>
    <w:locked/>
    <w:rsid w:val="00BD6FBB"/>
    <w:rPr>
      <w:rFonts w:ascii="Times New Roman" w:eastAsia="Times New Roman" w:hAnsi="Times New Roman" w:cs="Times New Roman"/>
      <w:sz w:val="24"/>
      <w:szCs w:val="24"/>
      <w:lang w:eastAsia="ru-RU"/>
    </w:rPr>
  </w:style>
  <w:style w:type="character" w:styleId="af1">
    <w:name w:val="Strong"/>
    <w:uiPriority w:val="22"/>
    <w:qFormat/>
    <w:rsid w:val="00BD6FBB"/>
    <w:rPr>
      <w:b/>
      <w:bCs/>
    </w:rPr>
  </w:style>
  <w:style w:type="paragraph" w:customStyle="1" w:styleId="13">
    <w:name w:val="Текст1"/>
    <w:basedOn w:val="a"/>
    <w:qFormat/>
    <w:rsid w:val="00BD6FBB"/>
    <w:pPr>
      <w:suppressAutoHyphens/>
    </w:pPr>
    <w:rPr>
      <w:rFonts w:ascii="Courier New" w:hAnsi="Courier New"/>
      <w:sz w:val="20"/>
      <w:szCs w:val="20"/>
      <w:lang w:eastAsia="ar-SA"/>
    </w:rPr>
  </w:style>
  <w:style w:type="paragraph" w:customStyle="1" w:styleId="21">
    <w:name w:val="Стиль 2"/>
    <w:basedOn w:val="a"/>
    <w:rsid w:val="00BD6FBB"/>
    <w:pPr>
      <w:widowControl w:val="0"/>
      <w:suppressAutoHyphens/>
      <w:autoSpaceDE w:val="0"/>
    </w:pPr>
    <w:rPr>
      <w:sz w:val="20"/>
      <w:szCs w:val="20"/>
      <w:lang w:eastAsia="ar-SA"/>
    </w:rPr>
  </w:style>
  <w:style w:type="character" w:customStyle="1" w:styleId="10">
    <w:name w:val="Заголовок 1 Знак"/>
    <w:basedOn w:val="a0"/>
    <w:link w:val="1"/>
    <w:uiPriority w:val="9"/>
    <w:rsid w:val="002A34E8"/>
    <w:rPr>
      <w:rFonts w:ascii="Times New Roman" w:eastAsia="Times New Roman" w:hAnsi="Times New Roman" w:cs="Times New Roman"/>
      <w:b/>
      <w:bCs/>
      <w:kern w:val="36"/>
      <w:sz w:val="48"/>
      <w:szCs w:val="48"/>
      <w:lang w:eastAsia="ru-RU"/>
    </w:rPr>
  </w:style>
  <w:style w:type="paragraph" w:customStyle="1" w:styleId="af2">
    <w:name w:val="Содержимое таблицы"/>
    <w:basedOn w:val="a"/>
    <w:rsid w:val="00A57CB6"/>
    <w:pPr>
      <w:widowControl w:val="0"/>
      <w:suppressLineNumbers/>
      <w:suppressAutoHyphens/>
    </w:pPr>
    <w:rPr>
      <w:rFonts w:eastAsia="Arial Unicode MS" w:cs="Tahoma"/>
      <w:kern w:val="1"/>
      <w:lang w:eastAsia="hi-IN" w:bidi="hi-IN"/>
    </w:rPr>
  </w:style>
  <w:style w:type="paragraph" w:customStyle="1" w:styleId="210">
    <w:name w:val="Основной текст 21"/>
    <w:basedOn w:val="a"/>
    <w:rsid w:val="000E17E4"/>
    <w:pPr>
      <w:widowControl w:val="0"/>
      <w:suppressAutoHyphens/>
      <w:spacing w:after="120" w:line="480" w:lineRule="auto"/>
    </w:pPr>
    <w:rPr>
      <w:rFonts w:ascii="Arial" w:eastAsia="Lucida Sans Unicode" w:hAnsi="Arial"/>
      <w:kern w:val="1"/>
      <w:sz w:val="20"/>
      <w:lang w:eastAsia="ar-SA"/>
    </w:rPr>
  </w:style>
  <w:style w:type="paragraph" w:customStyle="1" w:styleId="31">
    <w:name w:val="Основной текст 31"/>
    <w:basedOn w:val="a"/>
    <w:rsid w:val="00A00FCC"/>
    <w:pPr>
      <w:suppressAutoHyphens/>
      <w:ind w:right="458"/>
    </w:pPr>
    <w:rPr>
      <w:lang w:eastAsia="ar-SA"/>
    </w:rPr>
  </w:style>
  <w:style w:type="character" w:styleId="af3">
    <w:name w:val="Emphasis"/>
    <w:basedOn w:val="a0"/>
    <w:uiPriority w:val="20"/>
    <w:qFormat/>
    <w:rsid w:val="004323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20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154">
          <w:marLeft w:val="0"/>
          <w:marRight w:val="0"/>
          <w:marTop w:val="0"/>
          <w:marBottom w:val="0"/>
          <w:divBdr>
            <w:top w:val="none" w:sz="0" w:space="0" w:color="auto"/>
            <w:left w:val="none" w:sz="0" w:space="0" w:color="auto"/>
            <w:bottom w:val="none" w:sz="0" w:space="0" w:color="auto"/>
            <w:right w:val="none" w:sz="0" w:space="0" w:color="auto"/>
          </w:divBdr>
          <w:divsChild>
            <w:div w:id="1921518041">
              <w:marLeft w:val="0"/>
              <w:marRight w:val="0"/>
              <w:marTop w:val="0"/>
              <w:marBottom w:val="0"/>
              <w:divBdr>
                <w:top w:val="none" w:sz="0" w:space="0" w:color="auto"/>
                <w:left w:val="none" w:sz="0" w:space="0" w:color="auto"/>
                <w:bottom w:val="none" w:sz="0" w:space="0" w:color="auto"/>
                <w:right w:val="none" w:sz="0" w:space="0" w:color="auto"/>
              </w:divBdr>
            </w:div>
            <w:div w:id="1481000621">
              <w:marLeft w:val="0"/>
              <w:marRight w:val="0"/>
              <w:marTop w:val="0"/>
              <w:marBottom w:val="0"/>
              <w:divBdr>
                <w:top w:val="none" w:sz="0" w:space="0" w:color="auto"/>
                <w:left w:val="none" w:sz="0" w:space="0" w:color="auto"/>
                <w:bottom w:val="none" w:sz="0" w:space="0" w:color="auto"/>
                <w:right w:val="none" w:sz="0" w:space="0" w:color="auto"/>
              </w:divBdr>
            </w:div>
            <w:div w:id="1937708492">
              <w:marLeft w:val="0"/>
              <w:marRight w:val="0"/>
              <w:marTop w:val="0"/>
              <w:marBottom w:val="0"/>
              <w:divBdr>
                <w:top w:val="none" w:sz="0" w:space="0" w:color="auto"/>
                <w:left w:val="none" w:sz="0" w:space="0" w:color="auto"/>
                <w:bottom w:val="none" w:sz="0" w:space="0" w:color="auto"/>
                <w:right w:val="none" w:sz="0" w:space="0" w:color="auto"/>
              </w:divBdr>
            </w:div>
            <w:div w:id="14000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6138</Words>
  <Characters>34991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ЯГПУ им. К.Д. Ушинского</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Г. Харисова</dc:creator>
  <cp:lastModifiedBy>Мария Ю. Хахина</cp:lastModifiedBy>
  <cp:revision>5</cp:revision>
  <dcterms:created xsi:type="dcterms:W3CDTF">2022-11-27T18:17:00Z</dcterms:created>
  <dcterms:modified xsi:type="dcterms:W3CDTF">2023-06-23T07:34:00Z</dcterms:modified>
</cp:coreProperties>
</file>